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476" w:rsidRPr="0076013F" w:rsidRDefault="00617476" w:rsidP="00617476">
      <w:pPr>
        <w:spacing w:after="120"/>
        <w:jc w:val="center"/>
        <w:rPr>
          <w:rFonts w:ascii="Arial" w:hAnsi="Arial" w:cs="Arial"/>
          <w:b/>
        </w:rPr>
      </w:pPr>
      <w:bookmarkStart w:id="0" w:name="_top"/>
      <w:bookmarkEnd w:id="0"/>
    </w:p>
    <w:p w:rsidR="00617476" w:rsidRPr="0076013F" w:rsidRDefault="00617476" w:rsidP="00617476">
      <w:pPr>
        <w:spacing w:after="120"/>
        <w:jc w:val="center"/>
        <w:rPr>
          <w:rFonts w:ascii="Arial" w:hAnsi="Arial" w:cs="Arial"/>
          <w:b/>
        </w:rPr>
      </w:pPr>
      <w:r w:rsidRPr="0076013F">
        <w:rPr>
          <w:rFonts w:ascii="Arial" w:hAnsi="Arial" w:cs="Arial"/>
          <w:b/>
        </w:rPr>
        <w:t>FİYATLANDIRMAYA AİT AÇIKLAMALAR</w:t>
      </w:r>
    </w:p>
    <w:p w:rsidR="00617476" w:rsidRPr="0076013F" w:rsidRDefault="00617476" w:rsidP="00617476">
      <w:pPr>
        <w:tabs>
          <w:tab w:val="left" w:pos="540"/>
        </w:tabs>
        <w:ind w:right="23"/>
        <w:jc w:val="both"/>
        <w:rPr>
          <w:rFonts w:ascii="Arial" w:hAnsi="Arial" w:cs="Arial"/>
          <w:sz w:val="20"/>
          <w:szCs w:val="20"/>
        </w:rPr>
      </w:pPr>
      <w:r w:rsidRPr="0076013F">
        <w:rPr>
          <w:rFonts w:ascii="Arial" w:hAnsi="Arial" w:cs="Arial"/>
          <w:sz w:val="20"/>
          <w:szCs w:val="20"/>
        </w:rPr>
        <w:tab/>
        <w:t>Teklif Sahiplerinin; işin yapımı için teklif edecekleri Birim Fiyatları oluştururken aşağıda belirtilen hususları dikkate almaları ve tekliflerine dâhil etmeleri gereklidir. Aksi belirtilmedikçe aşağıda belirtilen işlerin ve masrafların teklif fiyatlarına dâhil olduğu kabul edilir.</w:t>
      </w:r>
    </w:p>
    <w:p w:rsidR="00617476" w:rsidRPr="0076013F" w:rsidRDefault="00617476" w:rsidP="00617476">
      <w:pPr>
        <w:numPr>
          <w:ilvl w:val="0"/>
          <w:numId w:val="2"/>
        </w:numPr>
        <w:spacing w:before="120" w:after="120" w:line="240" w:lineRule="auto"/>
        <w:ind w:right="23"/>
        <w:jc w:val="both"/>
        <w:rPr>
          <w:rFonts w:ascii="Arial" w:hAnsi="Arial" w:cs="Arial"/>
          <w:b/>
        </w:rPr>
      </w:pPr>
      <w:proofErr w:type="gramStart"/>
      <w:r w:rsidRPr="0076013F">
        <w:rPr>
          <w:rFonts w:ascii="Arial" w:hAnsi="Arial" w:cs="Arial"/>
          <w:b/>
        </w:rPr>
        <w:t>GENEL :</w:t>
      </w:r>
      <w:proofErr w:type="gramEnd"/>
    </w:p>
    <w:p w:rsidR="00617476" w:rsidRPr="0076013F" w:rsidRDefault="00617476" w:rsidP="00617476">
      <w:pPr>
        <w:spacing w:after="60"/>
        <w:ind w:right="23"/>
        <w:jc w:val="both"/>
        <w:rPr>
          <w:rFonts w:ascii="Arial" w:hAnsi="Arial" w:cs="Arial"/>
          <w:sz w:val="20"/>
          <w:szCs w:val="20"/>
        </w:rPr>
      </w:pPr>
      <w:r w:rsidRPr="0076013F">
        <w:rPr>
          <w:rFonts w:ascii="Arial" w:hAnsi="Arial" w:cs="Arial"/>
          <w:sz w:val="20"/>
          <w:szCs w:val="20"/>
        </w:rPr>
        <w:t>Tüm teklif birim Fiyatları aşağıda belirtilen iş ve giderleri kapsar: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Şantiye </w:t>
      </w:r>
      <w:proofErr w:type="spellStart"/>
      <w:r w:rsidRPr="0076013F">
        <w:rPr>
          <w:rFonts w:ascii="Arial" w:hAnsi="Arial" w:cs="Arial"/>
          <w:sz w:val="20"/>
          <w:szCs w:val="20"/>
        </w:rPr>
        <w:t>mobilizasyon</w:t>
      </w:r>
      <w:proofErr w:type="spellEnd"/>
      <w:r w:rsidRPr="0076013F">
        <w:rPr>
          <w:rFonts w:ascii="Arial" w:hAnsi="Arial" w:cs="Arial"/>
          <w:sz w:val="20"/>
          <w:szCs w:val="20"/>
        </w:rPr>
        <w:t xml:space="preserve"> </w:t>
      </w:r>
      <w:proofErr w:type="spellStart"/>
      <w:r w:rsidRPr="0076013F">
        <w:rPr>
          <w:rFonts w:ascii="Arial" w:hAnsi="Arial" w:cs="Arial"/>
          <w:sz w:val="20"/>
          <w:szCs w:val="20"/>
        </w:rPr>
        <w:t>demobilizasyon</w:t>
      </w:r>
      <w:proofErr w:type="spellEnd"/>
      <w:r w:rsidRPr="0076013F">
        <w:rPr>
          <w:rFonts w:ascii="Arial" w:hAnsi="Arial" w:cs="Arial"/>
          <w:sz w:val="20"/>
          <w:szCs w:val="20"/>
        </w:rPr>
        <w:t xml:space="preserve"> masrafları,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Tüm imalat ve uygulamanın proje ve teknik şartnamesine uygun olarak yapılması,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Yapım bünyesine giren her türlü kalıcı ve geçici işe ait malzemenin temini,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Yapım bünyesine giren her türlü kalıcı ve geçici işe ait malzemenin zayiatı,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Her türlü imalat ve montaj işçiliği, montaj ve sarf malzemeleri,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Her türlü malzemenin nakliyesi, şantiye içi ve dışı yükleme boşaltmaları, depolanmaları ve korunmaları,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Kazıdan çıkan malzemelerin nakliyesi, yükleme boşaltması, döküm sahasına serilip düzeltilmesi,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Servis yollarının yapımı ve bakımı,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Sahada koordinat ve kot sistemi teşkili, yapılara ve altyapılara ait aplikasyonların yapılması, </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Kule vinçler ve iş sahibince gerekli görülecek sayıda Mobil vinçler, sabit iskeleler, çalışma platformları, iş ve kalıp iskeleleri,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Yer altı suyu düşürme işleri için gerekebilecek motopomp için ayrıca bedel ödenmez. Müteahhit bu durumu göz önünde bulundurmak zorundadır.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Silo duvarında her türlü yapılacak matkapla delme, </w:t>
      </w:r>
      <w:proofErr w:type="spellStart"/>
      <w:r w:rsidRPr="0076013F">
        <w:rPr>
          <w:rFonts w:ascii="Arial" w:hAnsi="Arial" w:cs="Arial"/>
          <w:sz w:val="20"/>
          <w:szCs w:val="20"/>
        </w:rPr>
        <w:t>ankraj</w:t>
      </w:r>
      <w:proofErr w:type="spellEnd"/>
      <w:r w:rsidRPr="0076013F">
        <w:rPr>
          <w:rFonts w:ascii="Arial" w:hAnsi="Arial" w:cs="Arial"/>
          <w:sz w:val="20"/>
          <w:szCs w:val="20"/>
        </w:rPr>
        <w:t xml:space="preserve"> işleri derinliği 5cm’yi geçmeyecektir.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Buradaki birim fiyatlar mekanik işleri birim fiyatlarına dâhil edilmiş ise, mekanik işlerin birim fiyat açıklamaları esas alınacaktır.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İmalattaki tüm malzeme ve işçiliklerdeki dairesellikten oluşacak zorluklar ve malzemelerdeki fazlalık kısımlar için ayrıca bir bedel ödenmeyecek, birim fiyatlarına dâhil edilmiş sayılacaktır.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Her türlü teknik emniyet ve işçi sağlığı güvenliği önlem ve tedbirleri,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Yapım bünyesine giren tüm malzemelerle ilgili test masrafları, numune ve katalog sunumları, şantiyede istenecek örnek uygulamalar ve ilgili masrafları,   </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Uygun olmayan malzeme, işçilik veya imalatın yeniden yapılması masrafları,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Şantiye ve merkez ofis yönetim giderleri,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İş ile ilgili istenen her türlü sigorta masrafı, prim ödemeleri,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Sözleşme giderleri, </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Genel giderler,</w:t>
      </w:r>
    </w:p>
    <w:p w:rsidR="00617476" w:rsidRPr="00294D1D" w:rsidRDefault="00617476" w:rsidP="00617476">
      <w:pPr>
        <w:pStyle w:val="ListeParagraf"/>
        <w:numPr>
          <w:ilvl w:val="0"/>
          <w:numId w:val="1"/>
        </w:numPr>
        <w:tabs>
          <w:tab w:val="left" w:pos="1440"/>
        </w:tabs>
        <w:ind w:right="22"/>
        <w:jc w:val="both"/>
        <w:rPr>
          <w:rFonts w:ascii="Arial" w:hAnsi="Arial" w:cs="Arial"/>
          <w:b/>
          <w:u w:val="single"/>
        </w:rPr>
      </w:pPr>
      <w:r w:rsidRPr="0076013F">
        <w:rPr>
          <w:rFonts w:ascii="Arial" w:hAnsi="Arial" w:cs="Arial"/>
          <w:sz w:val="20"/>
          <w:szCs w:val="20"/>
        </w:rPr>
        <w:t>Müteahhit karı</w:t>
      </w:r>
    </w:p>
    <w:p w:rsidR="00294D1D" w:rsidRPr="00294D1D" w:rsidRDefault="00294D1D" w:rsidP="00294D1D">
      <w:pPr>
        <w:pStyle w:val="ListeParagraf"/>
        <w:numPr>
          <w:ilvl w:val="0"/>
          <w:numId w:val="1"/>
        </w:numPr>
        <w:tabs>
          <w:tab w:val="left" w:pos="1440"/>
        </w:tabs>
        <w:ind w:right="22"/>
        <w:jc w:val="both"/>
        <w:rPr>
          <w:rFonts w:ascii="Arial" w:hAnsi="Arial" w:cs="Arial"/>
          <w:b/>
          <w:color w:val="FF0000"/>
          <w:u w:val="single"/>
        </w:rPr>
      </w:pPr>
      <w:bookmarkStart w:id="1" w:name="_GoBack"/>
      <w:proofErr w:type="gramStart"/>
      <w:r w:rsidRPr="00294D1D">
        <w:rPr>
          <w:rFonts w:ascii="Arial" w:hAnsi="Arial" w:cs="Arial"/>
          <w:b/>
          <w:color w:val="FF0000"/>
          <w:u w:val="single"/>
        </w:rPr>
        <w:t>Not : Mevcut</w:t>
      </w:r>
      <w:proofErr w:type="gramEnd"/>
      <w:r w:rsidRPr="00294D1D">
        <w:rPr>
          <w:rFonts w:ascii="Arial" w:hAnsi="Arial" w:cs="Arial"/>
          <w:b/>
          <w:color w:val="FF0000"/>
          <w:u w:val="single"/>
        </w:rPr>
        <w:t xml:space="preserve"> Proje İle Yeni Proje </w:t>
      </w:r>
      <w:proofErr w:type="spellStart"/>
      <w:r w:rsidRPr="00294D1D">
        <w:rPr>
          <w:rFonts w:ascii="Arial" w:hAnsi="Arial" w:cs="Arial"/>
          <w:b/>
          <w:color w:val="FF0000"/>
          <w:u w:val="single"/>
        </w:rPr>
        <w:t>arasıyapılacak</w:t>
      </w:r>
      <w:proofErr w:type="spellEnd"/>
      <w:r w:rsidRPr="00294D1D">
        <w:rPr>
          <w:rFonts w:ascii="Arial" w:hAnsi="Arial" w:cs="Arial"/>
          <w:b/>
          <w:color w:val="FF0000"/>
          <w:u w:val="single"/>
        </w:rPr>
        <w:t xml:space="preserve"> olan tüm çizim ( </w:t>
      </w:r>
      <w:proofErr w:type="spellStart"/>
      <w:r w:rsidRPr="00294D1D">
        <w:rPr>
          <w:rFonts w:ascii="Arial" w:hAnsi="Arial" w:cs="Arial"/>
          <w:b/>
          <w:color w:val="FF0000"/>
          <w:u w:val="single"/>
        </w:rPr>
        <w:t>tekla</w:t>
      </w:r>
      <w:proofErr w:type="spellEnd"/>
      <w:r w:rsidRPr="00294D1D">
        <w:rPr>
          <w:rFonts w:ascii="Arial" w:hAnsi="Arial" w:cs="Arial"/>
          <w:b/>
          <w:color w:val="FF0000"/>
          <w:u w:val="single"/>
        </w:rPr>
        <w:t>, sap2000, imalat resimleri dahil ) ve statik hesaplamalar Yükleniciye aittir.</w:t>
      </w:r>
    </w:p>
    <w:bookmarkEnd w:id="1"/>
    <w:p w:rsidR="002834FB" w:rsidRPr="0076013F" w:rsidRDefault="002834FB">
      <w:pPr>
        <w:rPr>
          <w:rFonts w:ascii="Arial" w:hAnsi="Arial" w:cs="Arial"/>
        </w:rPr>
      </w:pPr>
    </w:p>
    <w:p w:rsidR="00617476" w:rsidRPr="0076013F" w:rsidRDefault="00617476">
      <w:pPr>
        <w:rPr>
          <w:rFonts w:ascii="Arial" w:hAnsi="Arial" w:cs="Arial"/>
        </w:rPr>
      </w:pPr>
    </w:p>
    <w:p w:rsidR="00617476" w:rsidRPr="0076013F" w:rsidRDefault="00617476">
      <w:pPr>
        <w:rPr>
          <w:rFonts w:ascii="Arial" w:hAnsi="Arial" w:cs="Arial"/>
        </w:rPr>
      </w:pPr>
    </w:p>
    <w:p w:rsidR="00617476" w:rsidRPr="0076013F" w:rsidRDefault="00617476">
      <w:pPr>
        <w:rPr>
          <w:rFonts w:ascii="Arial" w:hAnsi="Arial" w:cs="Arial"/>
        </w:rPr>
      </w:pPr>
    </w:p>
    <w:p w:rsidR="00617476" w:rsidRPr="0076013F" w:rsidRDefault="00617476">
      <w:pPr>
        <w:rPr>
          <w:rFonts w:ascii="Arial" w:hAnsi="Arial" w:cs="Arial"/>
        </w:rPr>
      </w:pPr>
    </w:p>
    <w:p w:rsidR="00617476" w:rsidRPr="0076013F" w:rsidRDefault="0076013F" w:rsidP="0076013F">
      <w:pPr>
        <w:rPr>
          <w:rFonts w:ascii="Arial" w:hAnsi="Arial" w:cs="Arial"/>
          <w:b/>
          <w:color w:val="0000CC"/>
          <w:sz w:val="19"/>
          <w:szCs w:val="19"/>
          <w:u w:val="single"/>
        </w:rPr>
      </w:pPr>
      <w:r w:rsidRPr="0076013F">
        <w:rPr>
          <w:rFonts w:ascii="Arial" w:hAnsi="Arial" w:cs="Arial"/>
          <w:b/>
          <w:color w:val="0000CC"/>
          <w:sz w:val="19"/>
          <w:szCs w:val="19"/>
          <w:u w:val="single"/>
        </w:rPr>
        <w:t xml:space="preserve">Yapısal Çelik </w:t>
      </w:r>
      <w:proofErr w:type="spellStart"/>
      <w:r w:rsidRPr="0076013F">
        <w:rPr>
          <w:rFonts w:ascii="Arial" w:hAnsi="Arial" w:cs="Arial"/>
          <w:b/>
          <w:color w:val="0000CC"/>
          <w:sz w:val="19"/>
          <w:szCs w:val="19"/>
          <w:u w:val="single"/>
        </w:rPr>
        <w:t>Demontajı</w:t>
      </w:r>
      <w:proofErr w:type="spellEnd"/>
    </w:p>
    <w:p w:rsidR="0076013F" w:rsidRPr="0076013F" w:rsidRDefault="0076013F" w:rsidP="0076013F">
      <w:pPr>
        <w:tabs>
          <w:tab w:val="left" w:pos="540"/>
        </w:tabs>
        <w:spacing w:after="120" w:line="22" w:lineRule="atLeast"/>
        <w:ind w:right="23"/>
        <w:jc w:val="both"/>
        <w:rPr>
          <w:rFonts w:ascii="Arial" w:hAnsi="Arial" w:cs="Arial"/>
          <w:sz w:val="19"/>
          <w:szCs w:val="19"/>
        </w:rPr>
      </w:pPr>
      <w:r w:rsidRPr="0076013F">
        <w:rPr>
          <w:rFonts w:ascii="Arial" w:hAnsi="Arial" w:cs="Arial"/>
          <w:sz w:val="19"/>
          <w:szCs w:val="19"/>
        </w:rPr>
        <w:tab/>
        <w:t>Şartnamelere uygun</w:t>
      </w:r>
      <w:r>
        <w:rPr>
          <w:rFonts w:ascii="Arial" w:hAnsi="Arial" w:cs="Arial"/>
          <w:sz w:val="19"/>
          <w:szCs w:val="19"/>
        </w:rPr>
        <w:t xml:space="preserve"> galvaniz boya veya </w:t>
      </w:r>
      <w:proofErr w:type="spellStart"/>
      <w:r>
        <w:rPr>
          <w:rFonts w:ascii="Arial" w:hAnsi="Arial" w:cs="Arial"/>
          <w:sz w:val="19"/>
          <w:szCs w:val="19"/>
        </w:rPr>
        <w:t>epoksi</w:t>
      </w:r>
      <w:proofErr w:type="spellEnd"/>
      <w:r>
        <w:rPr>
          <w:rFonts w:ascii="Arial" w:hAnsi="Arial" w:cs="Arial"/>
          <w:sz w:val="19"/>
          <w:szCs w:val="19"/>
        </w:rPr>
        <w:t xml:space="preserve"> boyalı</w:t>
      </w:r>
      <w:r w:rsidRPr="0076013F">
        <w:rPr>
          <w:rFonts w:ascii="Arial" w:hAnsi="Arial" w:cs="Arial"/>
          <w:sz w:val="19"/>
          <w:szCs w:val="19"/>
        </w:rPr>
        <w:t xml:space="preserve"> her çeşit hadde </w:t>
      </w:r>
      <w:proofErr w:type="spellStart"/>
      <w:r w:rsidRPr="0076013F">
        <w:rPr>
          <w:rFonts w:ascii="Arial" w:hAnsi="Arial" w:cs="Arial"/>
          <w:sz w:val="19"/>
          <w:szCs w:val="19"/>
        </w:rPr>
        <w:t>profili,veya</w:t>
      </w:r>
      <w:proofErr w:type="spellEnd"/>
      <w:r w:rsidRPr="0076013F">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w:t>
      </w:r>
      <w:r>
        <w:rPr>
          <w:rFonts w:ascii="Arial" w:hAnsi="Arial" w:cs="Arial"/>
          <w:sz w:val="19"/>
          <w:szCs w:val="19"/>
        </w:rPr>
        <w:t xml:space="preserve">vb. elemanlar için çelik imalatın </w:t>
      </w:r>
      <w:proofErr w:type="spellStart"/>
      <w:r>
        <w:rPr>
          <w:rFonts w:ascii="Arial" w:hAnsi="Arial" w:cs="Arial"/>
          <w:sz w:val="19"/>
          <w:szCs w:val="19"/>
        </w:rPr>
        <w:t>demotajının</w:t>
      </w:r>
      <w:proofErr w:type="spellEnd"/>
      <w:r>
        <w:rPr>
          <w:rFonts w:ascii="Arial" w:hAnsi="Arial" w:cs="Arial"/>
          <w:sz w:val="19"/>
          <w:szCs w:val="19"/>
        </w:rPr>
        <w:t xml:space="preserve"> yapılması için </w:t>
      </w:r>
      <w:r w:rsidRPr="0076013F">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ton fiyatı </w:t>
      </w:r>
      <w:proofErr w:type="gramStart"/>
      <w:r w:rsidRPr="0076013F">
        <w:rPr>
          <w:rFonts w:ascii="Arial" w:hAnsi="Arial" w:cs="Arial"/>
          <w:sz w:val="19"/>
          <w:szCs w:val="19"/>
        </w:rPr>
        <w:t>...............</w:t>
      </w:r>
      <w:proofErr w:type="gramEnd"/>
      <w:r w:rsidRPr="0076013F">
        <w:rPr>
          <w:rFonts w:ascii="Arial" w:hAnsi="Arial" w:cs="Arial"/>
          <w:sz w:val="19"/>
          <w:szCs w:val="19"/>
        </w:rPr>
        <w:t xml:space="preserve"> TL’dir.</w:t>
      </w:r>
    </w:p>
    <w:p w:rsidR="0076013F" w:rsidRPr="0076013F" w:rsidRDefault="0076013F" w:rsidP="0076013F">
      <w:pPr>
        <w:tabs>
          <w:tab w:val="left" w:pos="540"/>
        </w:tabs>
        <w:spacing w:after="40" w:line="22" w:lineRule="atLeast"/>
        <w:ind w:right="22"/>
        <w:jc w:val="both"/>
        <w:rPr>
          <w:rFonts w:ascii="Arial" w:hAnsi="Arial" w:cs="Arial"/>
          <w:b/>
          <w:sz w:val="16"/>
          <w:szCs w:val="16"/>
        </w:rPr>
      </w:pPr>
      <w:r w:rsidRPr="0076013F">
        <w:rPr>
          <w:rFonts w:ascii="Arial" w:hAnsi="Arial" w:cs="Arial"/>
          <w:b/>
          <w:sz w:val="16"/>
          <w:szCs w:val="16"/>
        </w:rPr>
        <w:t>Ölçü</w:t>
      </w:r>
      <w:r w:rsidRPr="0076013F">
        <w:rPr>
          <w:rFonts w:ascii="Arial" w:hAnsi="Arial" w:cs="Arial"/>
          <w:b/>
          <w:sz w:val="16"/>
          <w:szCs w:val="16"/>
        </w:rPr>
        <w:tab/>
        <w:t xml:space="preserve">: </w:t>
      </w:r>
    </w:p>
    <w:p w:rsidR="0076013F" w:rsidRPr="0076013F" w:rsidRDefault="0076013F" w:rsidP="0076013F">
      <w:pPr>
        <w:spacing w:after="200" w:line="22" w:lineRule="atLeast"/>
        <w:ind w:left="720" w:right="742"/>
        <w:jc w:val="both"/>
        <w:rPr>
          <w:rFonts w:ascii="Arial" w:hAnsi="Arial" w:cs="Arial"/>
          <w:sz w:val="16"/>
          <w:szCs w:val="16"/>
        </w:rPr>
      </w:pPr>
      <w:r w:rsidRPr="0076013F">
        <w:rPr>
          <w:rFonts w:ascii="Arial" w:hAnsi="Arial" w:cs="Arial"/>
          <w:sz w:val="16"/>
          <w:szCs w:val="16"/>
        </w:rPr>
        <w:t xml:space="preserve">Çelik </w:t>
      </w:r>
      <w:proofErr w:type="gramStart"/>
      <w:r w:rsidRPr="0076013F">
        <w:rPr>
          <w:rFonts w:ascii="Arial" w:hAnsi="Arial" w:cs="Arial"/>
          <w:sz w:val="16"/>
          <w:szCs w:val="16"/>
        </w:rPr>
        <w:t>konstrüksiyon</w:t>
      </w:r>
      <w:proofErr w:type="gramEnd"/>
      <w:r w:rsidRPr="0076013F">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76013F">
        <w:rPr>
          <w:rFonts w:ascii="Arial" w:hAnsi="Arial" w:cs="Arial"/>
          <w:sz w:val="16"/>
          <w:szCs w:val="16"/>
        </w:rPr>
        <w:t>şim</w:t>
      </w:r>
      <w:proofErr w:type="spellEnd"/>
      <w:r w:rsidRPr="0076013F">
        <w:rPr>
          <w:rFonts w:ascii="Arial" w:hAnsi="Arial" w:cs="Arial"/>
          <w:sz w:val="16"/>
          <w:szCs w:val="16"/>
        </w:rPr>
        <w:t xml:space="preserve">, </w:t>
      </w:r>
      <w:proofErr w:type="spellStart"/>
      <w:r w:rsidRPr="0076013F">
        <w:rPr>
          <w:rFonts w:ascii="Arial" w:hAnsi="Arial" w:cs="Arial"/>
          <w:sz w:val="16"/>
          <w:szCs w:val="16"/>
        </w:rPr>
        <w:t>platina</w:t>
      </w:r>
      <w:proofErr w:type="spellEnd"/>
      <w:r w:rsidRPr="0076013F">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76013F" w:rsidRPr="0076013F" w:rsidRDefault="0076013F" w:rsidP="0076013F">
      <w:pPr>
        <w:tabs>
          <w:tab w:val="left" w:pos="540"/>
        </w:tabs>
        <w:spacing w:after="40" w:line="22" w:lineRule="atLeast"/>
        <w:ind w:right="22"/>
        <w:jc w:val="both"/>
        <w:rPr>
          <w:rFonts w:ascii="Arial" w:hAnsi="Arial" w:cs="Arial"/>
          <w:b/>
          <w:sz w:val="16"/>
          <w:szCs w:val="16"/>
        </w:rPr>
      </w:pPr>
      <w:r>
        <w:rPr>
          <w:rFonts w:ascii="Arial" w:hAnsi="Arial" w:cs="Arial"/>
          <w:b/>
          <w:sz w:val="16"/>
          <w:szCs w:val="16"/>
        </w:rPr>
        <w:t>Not</w:t>
      </w:r>
      <w:r w:rsidRPr="0076013F">
        <w:rPr>
          <w:rFonts w:ascii="Arial" w:hAnsi="Arial" w:cs="Arial"/>
          <w:b/>
          <w:sz w:val="16"/>
          <w:szCs w:val="16"/>
        </w:rPr>
        <w:tab/>
        <w:t xml:space="preserve">: </w:t>
      </w:r>
    </w:p>
    <w:p w:rsidR="0076013F" w:rsidRDefault="0076013F" w:rsidP="0076013F">
      <w:pPr>
        <w:rPr>
          <w:rFonts w:ascii="Arial" w:hAnsi="Arial" w:cs="Arial"/>
          <w:b/>
          <w:color w:val="0000CC"/>
          <w:sz w:val="24"/>
          <w:u w:val="single"/>
        </w:rPr>
      </w:pPr>
    </w:p>
    <w:p w:rsidR="0076013F" w:rsidRPr="0076013F" w:rsidRDefault="0076013F" w:rsidP="0076013F">
      <w:pPr>
        <w:pStyle w:val="ListeParagraf"/>
        <w:numPr>
          <w:ilvl w:val="0"/>
          <w:numId w:val="7"/>
        </w:numPr>
        <w:tabs>
          <w:tab w:val="left" w:pos="540"/>
        </w:tabs>
        <w:spacing w:after="40" w:line="22" w:lineRule="atLeast"/>
        <w:ind w:right="22"/>
        <w:jc w:val="both"/>
        <w:rPr>
          <w:rFonts w:ascii="Arial" w:hAnsi="Arial" w:cs="Arial"/>
          <w:sz w:val="16"/>
          <w:szCs w:val="16"/>
        </w:rPr>
      </w:pPr>
      <w:r w:rsidRPr="0076013F">
        <w:rPr>
          <w:rFonts w:ascii="Arial" w:hAnsi="Arial" w:cs="Arial"/>
          <w:sz w:val="16"/>
          <w:szCs w:val="16"/>
        </w:rPr>
        <w:t xml:space="preserve">Her tür kapasitede </w:t>
      </w:r>
      <w:proofErr w:type="spellStart"/>
      <w:r w:rsidRPr="0076013F">
        <w:rPr>
          <w:rFonts w:ascii="Arial" w:hAnsi="Arial" w:cs="Arial"/>
          <w:sz w:val="16"/>
          <w:szCs w:val="16"/>
        </w:rPr>
        <w:t>vinc</w:t>
      </w:r>
      <w:proofErr w:type="spellEnd"/>
      <w:r w:rsidRPr="0076013F">
        <w:rPr>
          <w:rFonts w:ascii="Arial" w:hAnsi="Arial" w:cs="Arial"/>
          <w:sz w:val="16"/>
          <w:szCs w:val="16"/>
        </w:rPr>
        <w:t xml:space="preserve"> ( sepet dahil ), iş iskelesi ( tam güvenlikli ) vs. yardımcı </w:t>
      </w:r>
      <w:proofErr w:type="gramStart"/>
      <w:r w:rsidRPr="0076013F">
        <w:rPr>
          <w:rFonts w:ascii="Arial" w:hAnsi="Arial" w:cs="Arial"/>
          <w:sz w:val="16"/>
          <w:szCs w:val="16"/>
        </w:rPr>
        <w:t>ekipman</w:t>
      </w:r>
      <w:proofErr w:type="gramEnd"/>
      <w:r w:rsidRPr="0076013F">
        <w:rPr>
          <w:rFonts w:ascii="Arial" w:hAnsi="Arial" w:cs="Arial"/>
          <w:sz w:val="16"/>
          <w:szCs w:val="16"/>
        </w:rPr>
        <w:t xml:space="preserve"> ve malzeme fiyata dahildir.</w:t>
      </w:r>
    </w:p>
    <w:p w:rsidR="0076013F" w:rsidRDefault="0076013F" w:rsidP="0076013F">
      <w:pPr>
        <w:pStyle w:val="ListeParagraf"/>
        <w:numPr>
          <w:ilvl w:val="0"/>
          <w:numId w:val="7"/>
        </w:numPr>
        <w:tabs>
          <w:tab w:val="left" w:pos="540"/>
        </w:tabs>
        <w:spacing w:after="40" w:line="22" w:lineRule="atLeast"/>
        <w:ind w:right="22"/>
        <w:jc w:val="both"/>
        <w:rPr>
          <w:rFonts w:ascii="Arial" w:hAnsi="Arial" w:cs="Arial"/>
          <w:sz w:val="16"/>
          <w:szCs w:val="16"/>
        </w:rPr>
      </w:pPr>
      <w:proofErr w:type="spellStart"/>
      <w:r>
        <w:rPr>
          <w:rFonts w:ascii="Arial" w:hAnsi="Arial" w:cs="Arial"/>
          <w:sz w:val="16"/>
          <w:szCs w:val="16"/>
        </w:rPr>
        <w:t>Demontaj</w:t>
      </w:r>
      <w:proofErr w:type="spellEnd"/>
      <w:r>
        <w:rPr>
          <w:rFonts w:ascii="Arial" w:hAnsi="Arial" w:cs="Arial"/>
          <w:sz w:val="16"/>
          <w:szCs w:val="16"/>
        </w:rPr>
        <w:t xml:space="preserve"> Edilecek Malzeme Sıcak Daldırma Galvaniz malzemeler olup, vidalı sistemdir.</w:t>
      </w:r>
    </w:p>
    <w:p w:rsidR="00FE161D" w:rsidRPr="0076013F" w:rsidRDefault="00FE161D" w:rsidP="0076013F">
      <w:pPr>
        <w:pStyle w:val="ListeParagraf"/>
        <w:numPr>
          <w:ilvl w:val="0"/>
          <w:numId w:val="7"/>
        </w:numPr>
        <w:tabs>
          <w:tab w:val="left" w:pos="540"/>
        </w:tabs>
        <w:spacing w:after="40" w:line="22" w:lineRule="atLeast"/>
        <w:ind w:right="22"/>
        <w:jc w:val="both"/>
        <w:rPr>
          <w:rFonts w:ascii="Arial" w:hAnsi="Arial" w:cs="Arial"/>
          <w:sz w:val="16"/>
          <w:szCs w:val="16"/>
        </w:rPr>
      </w:pPr>
      <w:r>
        <w:rPr>
          <w:rFonts w:ascii="Arial" w:hAnsi="Arial" w:cs="Arial"/>
          <w:sz w:val="16"/>
          <w:szCs w:val="16"/>
        </w:rPr>
        <w:t xml:space="preserve">Betona </w:t>
      </w:r>
      <w:proofErr w:type="spellStart"/>
      <w:r>
        <w:rPr>
          <w:rFonts w:ascii="Arial" w:hAnsi="Arial" w:cs="Arial"/>
          <w:sz w:val="16"/>
          <w:szCs w:val="16"/>
        </w:rPr>
        <w:t>ankrajlı</w:t>
      </w:r>
      <w:proofErr w:type="spellEnd"/>
      <w:r>
        <w:rPr>
          <w:rFonts w:ascii="Arial" w:hAnsi="Arial" w:cs="Arial"/>
          <w:sz w:val="16"/>
          <w:szCs w:val="16"/>
        </w:rPr>
        <w:t xml:space="preserve"> yapısal çelik elemanlar için yüklenici beton kırılması gerektiğinden Yüklenici İşveren ve alt taşeronları ile koordineli çalışacaktır.</w:t>
      </w:r>
    </w:p>
    <w:p w:rsidR="0076013F" w:rsidRDefault="0076013F" w:rsidP="0076013F">
      <w:pPr>
        <w:rPr>
          <w:rFonts w:ascii="Arial" w:hAnsi="Arial" w:cs="Arial"/>
          <w:b/>
          <w:color w:val="0000CC"/>
          <w:sz w:val="19"/>
          <w:szCs w:val="19"/>
          <w:u w:val="single"/>
        </w:rPr>
      </w:pPr>
    </w:p>
    <w:p w:rsidR="0076013F" w:rsidRDefault="0076013F" w:rsidP="0076013F">
      <w:pPr>
        <w:rPr>
          <w:rFonts w:ascii="Arial" w:hAnsi="Arial" w:cs="Arial"/>
          <w:b/>
          <w:color w:val="0000CC"/>
          <w:sz w:val="19"/>
          <w:szCs w:val="19"/>
          <w:u w:val="single"/>
        </w:rPr>
      </w:pPr>
    </w:p>
    <w:p w:rsidR="0076013F" w:rsidRDefault="0076013F" w:rsidP="0076013F">
      <w:pPr>
        <w:rPr>
          <w:rFonts w:ascii="Arial" w:hAnsi="Arial" w:cs="Arial"/>
          <w:b/>
          <w:color w:val="0000CC"/>
          <w:sz w:val="19"/>
          <w:szCs w:val="19"/>
          <w:u w:val="single"/>
        </w:rPr>
      </w:pPr>
    </w:p>
    <w:p w:rsidR="0076013F" w:rsidRPr="0076013F" w:rsidRDefault="0076013F" w:rsidP="0076013F">
      <w:pPr>
        <w:rPr>
          <w:rFonts w:ascii="Arial" w:hAnsi="Arial" w:cs="Arial"/>
          <w:b/>
          <w:color w:val="0000CC"/>
          <w:sz w:val="19"/>
          <w:szCs w:val="19"/>
          <w:u w:val="single"/>
        </w:rPr>
      </w:pPr>
      <w:r w:rsidRPr="0076013F">
        <w:rPr>
          <w:rFonts w:ascii="Arial" w:hAnsi="Arial" w:cs="Arial"/>
          <w:b/>
          <w:color w:val="0000CC"/>
          <w:sz w:val="19"/>
          <w:szCs w:val="19"/>
          <w:u w:val="single"/>
        </w:rPr>
        <w:t>Yapısal Çelik Revize İmalat + Montaj</w:t>
      </w:r>
    </w:p>
    <w:p w:rsidR="0076013F" w:rsidRPr="0076013F" w:rsidRDefault="0076013F" w:rsidP="0076013F">
      <w:pPr>
        <w:tabs>
          <w:tab w:val="left" w:pos="540"/>
        </w:tabs>
        <w:spacing w:after="120" w:line="22" w:lineRule="atLeast"/>
        <w:ind w:right="23"/>
        <w:jc w:val="both"/>
        <w:rPr>
          <w:rFonts w:ascii="Arial" w:hAnsi="Arial" w:cs="Arial"/>
          <w:sz w:val="19"/>
          <w:szCs w:val="19"/>
        </w:rPr>
      </w:pPr>
      <w:r w:rsidRPr="0076013F">
        <w:rPr>
          <w:rFonts w:ascii="Arial" w:hAnsi="Arial" w:cs="Arial"/>
          <w:sz w:val="19"/>
          <w:szCs w:val="19"/>
        </w:rPr>
        <w:tab/>
      </w:r>
      <w:r>
        <w:rPr>
          <w:rFonts w:ascii="Arial" w:hAnsi="Arial" w:cs="Arial"/>
          <w:sz w:val="19"/>
          <w:szCs w:val="19"/>
        </w:rPr>
        <w:t>“</w:t>
      </w:r>
      <w:r w:rsidRPr="0076013F">
        <w:rPr>
          <w:rFonts w:ascii="Arial" w:hAnsi="Arial" w:cs="Arial"/>
          <w:sz w:val="19"/>
          <w:szCs w:val="19"/>
        </w:rPr>
        <w:t xml:space="preserve">Yapısal Çelik </w:t>
      </w:r>
      <w:proofErr w:type="spellStart"/>
      <w:r w:rsidRPr="0076013F">
        <w:rPr>
          <w:rFonts w:ascii="Arial" w:hAnsi="Arial" w:cs="Arial"/>
          <w:sz w:val="19"/>
          <w:szCs w:val="19"/>
        </w:rPr>
        <w:t>Demontajı</w:t>
      </w:r>
      <w:proofErr w:type="spellEnd"/>
      <w:r>
        <w:rPr>
          <w:rFonts w:ascii="Arial" w:hAnsi="Arial" w:cs="Arial"/>
          <w:sz w:val="19"/>
          <w:szCs w:val="19"/>
        </w:rPr>
        <w:t xml:space="preserve">” pozunda belirtilen </w:t>
      </w:r>
      <w:r w:rsidR="00FE161D">
        <w:rPr>
          <w:rFonts w:ascii="Arial" w:hAnsi="Arial" w:cs="Arial"/>
          <w:sz w:val="19"/>
          <w:szCs w:val="19"/>
        </w:rPr>
        <w:t xml:space="preserve">kriter ile </w:t>
      </w:r>
      <w:proofErr w:type="spellStart"/>
      <w:r w:rsidR="00FE161D">
        <w:rPr>
          <w:rFonts w:ascii="Arial" w:hAnsi="Arial" w:cs="Arial"/>
          <w:sz w:val="19"/>
          <w:szCs w:val="19"/>
        </w:rPr>
        <w:t>demontajı</w:t>
      </w:r>
      <w:proofErr w:type="spellEnd"/>
      <w:r w:rsidR="00FE161D">
        <w:rPr>
          <w:rFonts w:ascii="Arial" w:hAnsi="Arial" w:cs="Arial"/>
          <w:sz w:val="19"/>
          <w:szCs w:val="19"/>
        </w:rPr>
        <w:t xml:space="preserve"> yapılan malzemeler yüklenici atölyesine tutanak ile sevk </w:t>
      </w:r>
      <w:proofErr w:type="spellStart"/>
      <w:r w:rsidR="00FE161D">
        <w:rPr>
          <w:rFonts w:ascii="Arial" w:hAnsi="Arial" w:cs="Arial"/>
          <w:sz w:val="19"/>
          <w:szCs w:val="19"/>
        </w:rPr>
        <w:t>edilcektir.Atölye</w:t>
      </w:r>
      <w:proofErr w:type="spellEnd"/>
      <w:r w:rsidR="00FE161D">
        <w:rPr>
          <w:rFonts w:ascii="Arial" w:hAnsi="Arial" w:cs="Arial"/>
          <w:sz w:val="19"/>
          <w:szCs w:val="19"/>
        </w:rPr>
        <w:t xml:space="preserve"> </w:t>
      </w:r>
      <w:proofErr w:type="spellStart"/>
      <w:r w:rsidR="00FE161D">
        <w:rPr>
          <w:rFonts w:ascii="Arial" w:hAnsi="Arial" w:cs="Arial"/>
          <w:sz w:val="19"/>
          <w:szCs w:val="19"/>
        </w:rPr>
        <w:t>ortamımnda</w:t>
      </w:r>
      <w:proofErr w:type="spellEnd"/>
      <w:r w:rsidR="00FE161D">
        <w:rPr>
          <w:rFonts w:ascii="Arial" w:hAnsi="Arial" w:cs="Arial"/>
          <w:sz w:val="19"/>
          <w:szCs w:val="19"/>
        </w:rPr>
        <w:t xml:space="preserve"> yeni imalat projesine göre </w:t>
      </w:r>
      <w:proofErr w:type="spellStart"/>
      <w:r w:rsidR="00FE161D">
        <w:rPr>
          <w:rFonts w:ascii="Arial" w:hAnsi="Arial" w:cs="Arial"/>
          <w:sz w:val="19"/>
          <w:szCs w:val="19"/>
        </w:rPr>
        <w:t>demontaj</w:t>
      </w:r>
      <w:proofErr w:type="spellEnd"/>
      <w:r w:rsidR="00FE161D">
        <w:rPr>
          <w:rFonts w:ascii="Arial" w:hAnsi="Arial" w:cs="Arial"/>
          <w:sz w:val="19"/>
          <w:szCs w:val="19"/>
        </w:rPr>
        <w:t xml:space="preserve"> çelikleri imal edilecek ve saha nakliyesi ile montajı </w:t>
      </w:r>
      <w:proofErr w:type="spellStart"/>
      <w:r w:rsidR="00FE161D">
        <w:rPr>
          <w:rFonts w:ascii="Arial" w:hAnsi="Arial" w:cs="Arial"/>
          <w:sz w:val="19"/>
          <w:szCs w:val="19"/>
        </w:rPr>
        <w:t>yapılacaktır.Bu</w:t>
      </w:r>
      <w:proofErr w:type="spellEnd"/>
      <w:r w:rsidR="00FE161D">
        <w:rPr>
          <w:rFonts w:ascii="Arial" w:hAnsi="Arial" w:cs="Arial"/>
          <w:sz w:val="19"/>
          <w:szCs w:val="19"/>
        </w:rPr>
        <w:t xml:space="preserve"> iş için </w:t>
      </w:r>
      <w:r w:rsidRPr="0076013F">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dâhil 1 ton fiyatı </w:t>
      </w:r>
      <w:proofErr w:type="gramStart"/>
      <w:r w:rsidRPr="0076013F">
        <w:rPr>
          <w:rFonts w:ascii="Arial" w:hAnsi="Arial" w:cs="Arial"/>
          <w:sz w:val="19"/>
          <w:szCs w:val="19"/>
        </w:rPr>
        <w:t>...............</w:t>
      </w:r>
      <w:proofErr w:type="gramEnd"/>
      <w:r w:rsidRPr="0076013F">
        <w:rPr>
          <w:rFonts w:ascii="Arial" w:hAnsi="Arial" w:cs="Arial"/>
          <w:sz w:val="19"/>
          <w:szCs w:val="19"/>
        </w:rPr>
        <w:t xml:space="preserve"> TL’dir.</w:t>
      </w:r>
    </w:p>
    <w:p w:rsidR="0076013F" w:rsidRPr="0076013F" w:rsidRDefault="0076013F" w:rsidP="0076013F">
      <w:pPr>
        <w:tabs>
          <w:tab w:val="left" w:pos="540"/>
        </w:tabs>
        <w:spacing w:after="40" w:line="22" w:lineRule="atLeast"/>
        <w:ind w:right="22"/>
        <w:jc w:val="both"/>
        <w:rPr>
          <w:rFonts w:ascii="Arial" w:hAnsi="Arial" w:cs="Arial"/>
          <w:b/>
          <w:sz w:val="16"/>
          <w:szCs w:val="16"/>
        </w:rPr>
      </w:pPr>
      <w:r w:rsidRPr="0076013F">
        <w:rPr>
          <w:rFonts w:ascii="Arial" w:hAnsi="Arial" w:cs="Arial"/>
          <w:b/>
          <w:sz w:val="16"/>
          <w:szCs w:val="16"/>
        </w:rPr>
        <w:t>Ölçü</w:t>
      </w:r>
      <w:r w:rsidRPr="0076013F">
        <w:rPr>
          <w:rFonts w:ascii="Arial" w:hAnsi="Arial" w:cs="Arial"/>
          <w:b/>
          <w:sz w:val="16"/>
          <w:szCs w:val="16"/>
        </w:rPr>
        <w:tab/>
        <w:t xml:space="preserve">: </w:t>
      </w:r>
    </w:p>
    <w:p w:rsidR="0076013F" w:rsidRPr="0076013F" w:rsidRDefault="0076013F" w:rsidP="0076013F">
      <w:pPr>
        <w:spacing w:after="200" w:line="22" w:lineRule="atLeast"/>
        <w:ind w:left="720" w:right="742"/>
        <w:jc w:val="both"/>
        <w:rPr>
          <w:rFonts w:ascii="Arial" w:hAnsi="Arial" w:cs="Arial"/>
          <w:sz w:val="16"/>
          <w:szCs w:val="16"/>
        </w:rPr>
      </w:pPr>
      <w:r w:rsidRPr="0076013F">
        <w:rPr>
          <w:rFonts w:ascii="Arial" w:hAnsi="Arial" w:cs="Arial"/>
          <w:sz w:val="16"/>
          <w:szCs w:val="16"/>
        </w:rPr>
        <w:t xml:space="preserve">Çelik </w:t>
      </w:r>
      <w:proofErr w:type="gramStart"/>
      <w:r w:rsidRPr="0076013F">
        <w:rPr>
          <w:rFonts w:ascii="Arial" w:hAnsi="Arial" w:cs="Arial"/>
          <w:sz w:val="16"/>
          <w:szCs w:val="16"/>
        </w:rPr>
        <w:t>konstrüksiyon</w:t>
      </w:r>
      <w:proofErr w:type="gramEnd"/>
      <w:r w:rsidRPr="0076013F">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76013F">
        <w:rPr>
          <w:rFonts w:ascii="Arial" w:hAnsi="Arial" w:cs="Arial"/>
          <w:sz w:val="16"/>
          <w:szCs w:val="16"/>
        </w:rPr>
        <w:t>şim</w:t>
      </w:r>
      <w:proofErr w:type="spellEnd"/>
      <w:r w:rsidRPr="0076013F">
        <w:rPr>
          <w:rFonts w:ascii="Arial" w:hAnsi="Arial" w:cs="Arial"/>
          <w:sz w:val="16"/>
          <w:szCs w:val="16"/>
        </w:rPr>
        <w:t xml:space="preserve">, </w:t>
      </w:r>
      <w:proofErr w:type="spellStart"/>
      <w:r w:rsidRPr="0076013F">
        <w:rPr>
          <w:rFonts w:ascii="Arial" w:hAnsi="Arial" w:cs="Arial"/>
          <w:sz w:val="16"/>
          <w:szCs w:val="16"/>
        </w:rPr>
        <w:t>platina</w:t>
      </w:r>
      <w:proofErr w:type="spellEnd"/>
      <w:r w:rsidRPr="0076013F">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FE161D" w:rsidRPr="0076013F" w:rsidRDefault="00FE161D" w:rsidP="00FE161D">
      <w:pPr>
        <w:tabs>
          <w:tab w:val="left" w:pos="540"/>
        </w:tabs>
        <w:spacing w:after="40" w:line="22" w:lineRule="atLeast"/>
        <w:ind w:right="22"/>
        <w:jc w:val="both"/>
        <w:rPr>
          <w:rFonts w:ascii="Arial" w:hAnsi="Arial" w:cs="Arial"/>
          <w:b/>
          <w:sz w:val="16"/>
          <w:szCs w:val="16"/>
        </w:rPr>
      </w:pPr>
      <w:r>
        <w:rPr>
          <w:rFonts w:ascii="Arial" w:hAnsi="Arial" w:cs="Arial"/>
          <w:b/>
          <w:sz w:val="16"/>
          <w:szCs w:val="16"/>
        </w:rPr>
        <w:t>Not</w:t>
      </w:r>
      <w:r w:rsidRPr="0076013F">
        <w:rPr>
          <w:rFonts w:ascii="Arial" w:hAnsi="Arial" w:cs="Arial"/>
          <w:b/>
          <w:sz w:val="16"/>
          <w:szCs w:val="16"/>
        </w:rPr>
        <w:tab/>
        <w:t xml:space="preserve">: </w:t>
      </w:r>
    </w:p>
    <w:p w:rsidR="00FE161D" w:rsidRDefault="00FE161D" w:rsidP="00FE161D">
      <w:pPr>
        <w:rPr>
          <w:rFonts w:ascii="Arial" w:hAnsi="Arial" w:cs="Arial"/>
          <w:b/>
          <w:color w:val="0000CC"/>
          <w:sz w:val="24"/>
          <w:u w:val="single"/>
        </w:rPr>
      </w:pPr>
    </w:p>
    <w:p w:rsidR="00FE161D" w:rsidRPr="0076013F" w:rsidRDefault="00FE161D" w:rsidP="00FE161D">
      <w:pPr>
        <w:pStyle w:val="ListeParagraf"/>
        <w:numPr>
          <w:ilvl w:val="0"/>
          <w:numId w:val="8"/>
        </w:numPr>
        <w:tabs>
          <w:tab w:val="left" w:pos="540"/>
        </w:tabs>
        <w:spacing w:after="40" w:line="22" w:lineRule="atLeast"/>
        <w:ind w:right="22"/>
        <w:jc w:val="both"/>
        <w:rPr>
          <w:rFonts w:ascii="Arial" w:hAnsi="Arial" w:cs="Arial"/>
          <w:sz w:val="16"/>
          <w:szCs w:val="16"/>
        </w:rPr>
      </w:pPr>
      <w:r w:rsidRPr="0076013F">
        <w:rPr>
          <w:rFonts w:ascii="Arial" w:hAnsi="Arial" w:cs="Arial"/>
          <w:sz w:val="16"/>
          <w:szCs w:val="16"/>
        </w:rPr>
        <w:t xml:space="preserve">Her tür kapasitede </w:t>
      </w:r>
      <w:proofErr w:type="spellStart"/>
      <w:r w:rsidRPr="0076013F">
        <w:rPr>
          <w:rFonts w:ascii="Arial" w:hAnsi="Arial" w:cs="Arial"/>
          <w:sz w:val="16"/>
          <w:szCs w:val="16"/>
        </w:rPr>
        <w:t>vinc</w:t>
      </w:r>
      <w:proofErr w:type="spellEnd"/>
      <w:r w:rsidRPr="0076013F">
        <w:rPr>
          <w:rFonts w:ascii="Arial" w:hAnsi="Arial" w:cs="Arial"/>
          <w:sz w:val="16"/>
          <w:szCs w:val="16"/>
        </w:rPr>
        <w:t xml:space="preserve"> ( sepet dahil ), iş iskelesi ( tam güvenlikli ) vs. yardımcı </w:t>
      </w:r>
      <w:proofErr w:type="gramStart"/>
      <w:r w:rsidRPr="0076013F">
        <w:rPr>
          <w:rFonts w:ascii="Arial" w:hAnsi="Arial" w:cs="Arial"/>
          <w:sz w:val="16"/>
          <w:szCs w:val="16"/>
        </w:rPr>
        <w:t>ekipman</w:t>
      </w:r>
      <w:proofErr w:type="gramEnd"/>
      <w:r w:rsidRPr="0076013F">
        <w:rPr>
          <w:rFonts w:ascii="Arial" w:hAnsi="Arial" w:cs="Arial"/>
          <w:sz w:val="16"/>
          <w:szCs w:val="16"/>
        </w:rPr>
        <w:t xml:space="preserve"> ve malzeme fiyata dahildir.</w:t>
      </w:r>
    </w:p>
    <w:p w:rsidR="00FE161D" w:rsidRDefault="00FE161D" w:rsidP="00FE161D">
      <w:pPr>
        <w:pStyle w:val="ListeParagraf"/>
        <w:numPr>
          <w:ilvl w:val="0"/>
          <w:numId w:val="8"/>
        </w:numPr>
        <w:tabs>
          <w:tab w:val="left" w:pos="540"/>
        </w:tabs>
        <w:spacing w:after="40" w:line="22" w:lineRule="atLeast"/>
        <w:ind w:right="22"/>
        <w:jc w:val="both"/>
        <w:rPr>
          <w:rFonts w:ascii="Arial" w:hAnsi="Arial" w:cs="Arial"/>
          <w:sz w:val="16"/>
          <w:szCs w:val="16"/>
        </w:rPr>
      </w:pPr>
      <w:proofErr w:type="spellStart"/>
      <w:r>
        <w:rPr>
          <w:rFonts w:ascii="Arial" w:hAnsi="Arial" w:cs="Arial"/>
          <w:sz w:val="16"/>
          <w:szCs w:val="16"/>
        </w:rPr>
        <w:t>Demontaj</w:t>
      </w:r>
      <w:proofErr w:type="spellEnd"/>
      <w:r>
        <w:rPr>
          <w:rFonts w:ascii="Arial" w:hAnsi="Arial" w:cs="Arial"/>
          <w:sz w:val="16"/>
          <w:szCs w:val="16"/>
        </w:rPr>
        <w:t xml:space="preserve"> Edilecek Malzeme Sıcak Daldırma Galvaniz malzemeler olup, vidalı </w:t>
      </w:r>
      <w:proofErr w:type="spellStart"/>
      <w:proofErr w:type="gramStart"/>
      <w:r>
        <w:rPr>
          <w:rFonts w:ascii="Arial" w:hAnsi="Arial" w:cs="Arial"/>
          <w:sz w:val="16"/>
          <w:szCs w:val="16"/>
        </w:rPr>
        <w:t>sistemdir.Yeni</w:t>
      </w:r>
      <w:proofErr w:type="spellEnd"/>
      <w:proofErr w:type="gramEnd"/>
      <w:r>
        <w:rPr>
          <w:rFonts w:ascii="Arial" w:hAnsi="Arial" w:cs="Arial"/>
          <w:sz w:val="16"/>
          <w:szCs w:val="16"/>
        </w:rPr>
        <w:t xml:space="preserve"> imalat projesi kaynaklı sistem olacağı için gerekli tadilat boya vs. işlemler ( soğuk galvaniz boyama vs. birim fiyata dahildir.</w:t>
      </w:r>
    </w:p>
    <w:p w:rsidR="00FE161D" w:rsidRDefault="00FE161D" w:rsidP="00FE161D">
      <w:pPr>
        <w:tabs>
          <w:tab w:val="left" w:pos="540"/>
        </w:tabs>
        <w:spacing w:after="40" w:line="22" w:lineRule="atLeast"/>
        <w:ind w:right="22"/>
        <w:jc w:val="both"/>
        <w:rPr>
          <w:rFonts w:ascii="Arial" w:hAnsi="Arial" w:cs="Arial"/>
          <w:sz w:val="16"/>
          <w:szCs w:val="16"/>
        </w:rPr>
      </w:pPr>
    </w:p>
    <w:p w:rsidR="00FE161D" w:rsidRDefault="00FE161D" w:rsidP="00FE161D">
      <w:pPr>
        <w:tabs>
          <w:tab w:val="left" w:pos="540"/>
        </w:tabs>
        <w:spacing w:after="40" w:line="22" w:lineRule="atLeast"/>
        <w:ind w:right="22"/>
        <w:jc w:val="both"/>
        <w:rPr>
          <w:rFonts w:ascii="Arial" w:hAnsi="Arial" w:cs="Arial"/>
          <w:sz w:val="16"/>
          <w:szCs w:val="16"/>
        </w:rPr>
      </w:pPr>
    </w:p>
    <w:p w:rsidR="00FE161D" w:rsidRDefault="00FE161D" w:rsidP="00FE161D">
      <w:pPr>
        <w:tabs>
          <w:tab w:val="left" w:pos="540"/>
        </w:tabs>
        <w:spacing w:after="40" w:line="22" w:lineRule="atLeast"/>
        <w:ind w:right="22"/>
        <w:jc w:val="both"/>
        <w:rPr>
          <w:rFonts w:ascii="Arial" w:hAnsi="Arial" w:cs="Arial"/>
          <w:sz w:val="16"/>
          <w:szCs w:val="16"/>
        </w:rPr>
      </w:pPr>
    </w:p>
    <w:p w:rsidR="00FE161D" w:rsidRPr="006954E5" w:rsidRDefault="006954E5" w:rsidP="006954E5">
      <w:pPr>
        <w:rPr>
          <w:rFonts w:ascii="Arial" w:hAnsi="Arial" w:cs="Arial"/>
          <w:b/>
          <w:color w:val="0000CC"/>
          <w:sz w:val="19"/>
          <w:szCs w:val="19"/>
          <w:u w:val="single"/>
        </w:rPr>
      </w:pPr>
      <w:r w:rsidRPr="006954E5">
        <w:rPr>
          <w:rFonts w:ascii="Arial" w:hAnsi="Arial" w:cs="Arial"/>
          <w:b/>
          <w:color w:val="0000CC"/>
          <w:sz w:val="19"/>
          <w:szCs w:val="19"/>
          <w:u w:val="single"/>
        </w:rPr>
        <w:t xml:space="preserve">Yapısal Çelik ( 180 Mikron </w:t>
      </w:r>
      <w:proofErr w:type="spellStart"/>
      <w:r w:rsidRPr="006954E5">
        <w:rPr>
          <w:rFonts w:ascii="Arial" w:hAnsi="Arial" w:cs="Arial"/>
          <w:b/>
          <w:color w:val="0000CC"/>
          <w:sz w:val="19"/>
          <w:szCs w:val="19"/>
          <w:u w:val="single"/>
        </w:rPr>
        <w:t>Epoksi</w:t>
      </w:r>
      <w:proofErr w:type="spellEnd"/>
      <w:r w:rsidRPr="006954E5">
        <w:rPr>
          <w:rFonts w:ascii="Arial" w:hAnsi="Arial" w:cs="Arial"/>
          <w:b/>
          <w:color w:val="0000CC"/>
          <w:sz w:val="19"/>
          <w:szCs w:val="19"/>
          <w:u w:val="single"/>
        </w:rPr>
        <w:t xml:space="preserve"> Boyalı ) Haşlama Ekipmanı ve Boru Köprüsü Yeni İmalatlar İçin</w:t>
      </w:r>
    </w:p>
    <w:p w:rsidR="00FE161D" w:rsidRDefault="00FE161D" w:rsidP="00FE161D">
      <w:pPr>
        <w:tabs>
          <w:tab w:val="left" w:pos="540"/>
        </w:tabs>
        <w:spacing w:after="40" w:line="22" w:lineRule="atLeast"/>
        <w:ind w:right="22"/>
        <w:jc w:val="both"/>
        <w:rPr>
          <w:rFonts w:ascii="Arial" w:hAnsi="Arial" w:cs="Arial"/>
          <w:sz w:val="16"/>
          <w:szCs w:val="16"/>
        </w:rPr>
      </w:pPr>
    </w:p>
    <w:p w:rsidR="00FE161D" w:rsidRPr="00310C97" w:rsidRDefault="00FE161D" w:rsidP="00FE161D">
      <w:pPr>
        <w:tabs>
          <w:tab w:val="left" w:pos="540"/>
        </w:tabs>
        <w:spacing w:after="120" w:line="22" w:lineRule="atLeast"/>
        <w:ind w:right="23"/>
        <w:jc w:val="both"/>
        <w:rPr>
          <w:rFonts w:ascii="Arial" w:hAnsi="Arial" w:cs="Arial"/>
          <w:sz w:val="19"/>
          <w:szCs w:val="19"/>
        </w:rPr>
      </w:pPr>
      <w:r w:rsidRPr="00310C97">
        <w:rPr>
          <w:rFonts w:ascii="Arial" w:hAnsi="Arial" w:cs="Arial"/>
          <w:sz w:val="19"/>
          <w:szCs w:val="19"/>
        </w:rPr>
        <w:tab/>
        <w:t xml:space="preserve">Şartnamelere uygun her çeşit hadde </w:t>
      </w:r>
      <w:proofErr w:type="spellStart"/>
      <w:r w:rsidRPr="00310C97">
        <w:rPr>
          <w:rFonts w:ascii="Arial" w:hAnsi="Arial" w:cs="Arial"/>
          <w:sz w:val="19"/>
          <w:szCs w:val="19"/>
        </w:rPr>
        <w:t>profili,veya</w:t>
      </w:r>
      <w:proofErr w:type="spellEnd"/>
      <w:r w:rsidRPr="00310C97">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vb. elemanlar için çelik imalat yapılması, parçaların kaynak, cıvata veya </w:t>
      </w:r>
      <w:proofErr w:type="spellStart"/>
      <w:r w:rsidRPr="00310C97">
        <w:rPr>
          <w:rFonts w:ascii="Arial" w:hAnsi="Arial" w:cs="Arial"/>
          <w:sz w:val="19"/>
          <w:szCs w:val="19"/>
        </w:rPr>
        <w:t>bulonla</w:t>
      </w:r>
      <w:proofErr w:type="spellEnd"/>
      <w:r w:rsidRPr="00310C97">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310C97">
        <w:rPr>
          <w:rFonts w:ascii="Arial" w:hAnsi="Arial" w:cs="Arial"/>
          <w:sz w:val="19"/>
          <w:szCs w:val="19"/>
        </w:rPr>
        <w:t>torklanması</w:t>
      </w:r>
      <w:proofErr w:type="spellEnd"/>
      <w:r w:rsidRPr="00310C97">
        <w:rPr>
          <w:rFonts w:ascii="Arial" w:hAnsi="Arial" w:cs="Arial"/>
          <w:sz w:val="19"/>
          <w:szCs w:val="19"/>
        </w:rPr>
        <w:t xml:space="preserve">, kolon temeli </w:t>
      </w:r>
      <w:proofErr w:type="spellStart"/>
      <w:r w:rsidRPr="00310C97">
        <w:rPr>
          <w:rFonts w:ascii="Arial" w:hAnsi="Arial" w:cs="Arial"/>
          <w:sz w:val="19"/>
          <w:szCs w:val="19"/>
        </w:rPr>
        <w:t>grout</w:t>
      </w:r>
      <w:proofErr w:type="spellEnd"/>
      <w:r w:rsidRPr="00310C97">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310C97">
        <w:rPr>
          <w:rFonts w:ascii="Arial" w:hAnsi="Arial" w:cs="Arial"/>
          <w:sz w:val="19"/>
          <w:szCs w:val="19"/>
        </w:rPr>
        <w:t>...............</w:t>
      </w:r>
      <w:proofErr w:type="gramEnd"/>
      <w:r w:rsidRPr="00310C97">
        <w:rPr>
          <w:rFonts w:ascii="Arial" w:hAnsi="Arial" w:cs="Arial"/>
          <w:sz w:val="19"/>
          <w:szCs w:val="19"/>
        </w:rPr>
        <w:t xml:space="preserve"> TL’dir.</w:t>
      </w:r>
    </w:p>
    <w:p w:rsidR="00FE161D" w:rsidRPr="00310C97" w:rsidRDefault="00FE161D" w:rsidP="00FE161D">
      <w:pPr>
        <w:tabs>
          <w:tab w:val="left" w:pos="540"/>
        </w:tabs>
        <w:spacing w:after="40" w:line="22" w:lineRule="atLeast"/>
        <w:ind w:right="22"/>
        <w:jc w:val="both"/>
        <w:rPr>
          <w:rFonts w:ascii="Arial" w:hAnsi="Arial" w:cs="Arial"/>
          <w:b/>
          <w:sz w:val="16"/>
          <w:szCs w:val="16"/>
        </w:rPr>
      </w:pPr>
      <w:r w:rsidRPr="00310C97">
        <w:rPr>
          <w:rFonts w:ascii="Arial" w:hAnsi="Arial" w:cs="Arial"/>
          <w:b/>
          <w:sz w:val="16"/>
          <w:szCs w:val="16"/>
        </w:rPr>
        <w:t>Ölçü</w:t>
      </w:r>
      <w:r w:rsidRPr="00310C97">
        <w:rPr>
          <w:rFonts w:ascii="Arial" w:hAnsi="Arial" w:cs="Arial"/>
          <w:b/>
          <w:sz w:val="16"/>
          <w:szCs w:val="16"/>
        </w:rPr>
        <w:tab/>
        <w:t xml:space="preserve">: </w:t>
      </w:r>
    </w:p>
    <w:p w:rsidR="00FE161D" w:rsidRPr="00310C97" w:rsidRDefault="00FE161D" w:rsidP="00FE161D">
      <w:pPr>
        <w:spacing w:after="200" w:line="22" w:lineRule="atLeast"/>
        <w:ind w:left="720" w:right="742"/>
        <w:jc w:val="both"/>
        <w:rPr>
          <w:rFonts w:ascii="Arial" w:hAnsi="Arial" w:cs="Arial"/>
          <w:sz w:val="16"/>
          <w:szCs w:val="16"/>
        </w:rPr>
      </w:pPr>
      <w:r w:rsidRPr="00310C97">
        <w:rPr>
          <w:rFonts w:ascii="Arial" w:hAnsi="Arial" w:cs="Arial"/>
          <w:sz w:val="16"/>
          <w:szCs w:val="16"/>
        </w:rPr>
        <w:t xml:space="preserve">Çelik </w:t>
      </w:r>
      <w:proofErr w:type="gramStart"/>
      <w:r w:rsidRPr="00310C97">
        <w:rPr>
          <w:rFonts w:ascii="Arial" w:hAnsi="Arial" w:cs="Arial"/>
          <w:sz w:val="16"/>
          <w:szCs w:val="16"/>
        </w:rPr>
        <w:t>konstrüksiyon</w:t>
      </w:r>
      <w:proofErr w:type="gramEnd"/>
      <w:r w:rsidRPr="00310C97">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310C97">
        <w:rPr>
          <w:rFonts w:ascii="Arial" w:hAnsi="Arial" w:cs="Arial"/>
          <w:sz w:val="16"/>
          <w:szCs w:val="16"/>
        </w:rPr>
        <w:t>şim</w:t>
      </w:r>
      <w:proofErr w:type="spellEnd"/>
      <w:r w:rsidRPr="00310C97">
        <w:rPr>
          <w:rFonts w:ascii="Arial" w:hAnsi="Arial" w:cs="Arial"/>
          <w:sz w:val="16"/>
          <w:szCs w:val="16"/>
        </w:rPr>
        <w:t xml:space="preserve">, </w:t>
      </w:r>
      <w:proofErr w:type="spellStart"/>
      <w:r w:rsidRPr="00310C97">
        <w:rPr>
          <w:rFonts w:ascii="Arial" w:hAnsi="Arial" w:cs="Arial"/>
          <w:sz w:val="16"/>
          <w:szCs w:val="16"/>
        </w:rPr>
        <w:t>platina</w:t>
      </w:r>
      <w:proofErr w:type="spellEnd"/>
      <w:r w:rsidRPr="00310C97">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FE161D" w:rsidRPr="00FE161D" w:rsidRDefault="00FE161D" w:rsidP="00FE161D">
      <w:pPr>
        <w:tabs>
          <w:tab w:val="left" w:pos="540"/>
        </w:tabs>
        <w:spacing w:after="40" w:line="22" w:lineRule="atLeast"/>
        <w:ind w:right="22"/>
        <w:jc w:val="both"/>
        <w:rPr>
          <w:rFonts w:ascii="Arial" w:hAnsi="Arial" w:cs="Arial"/>
          <w:sz w:val="16"/>
          <w:szCs w:val="16"/>
        </w:rPr>
      </w:pPr>
    </w:p>
    <w:p w:rsidR="00FE161D" w:rsidRPr="0076013F" w:rsidRDefault="00FE161D" w:rsidP="00FE161D">
      <w:pPr>
        <w:tabs>
          <w:tab w:val="left" w:pos="540"/>
        </w:tabs>
        <w:spacing w:after="40" w:line="22" w:lineRule="atLeast"/>
        <w:ind w:right="22"/>
        <w:jc w:val="both"/>
        <w:rPr>
          <w:rFonts w:ascii="Arial" w:hAnsi="Arial" w:cs="Arial"/>
          <w:b/>
          <w:sz w:val="16"/>
          <w:szCs w:val="16"/>
        </w:rPr>
      </w:pPr>
      <w:r>
        <w:rPr>
          <w:rFonts w:ascii="Arial" w:hAnsi="Arial" w:cs="Arial"/>
          <w:b/>
          <w:sz w:val="16"/>
          <w:szCs w:val="16"/>
        </w:rPr>
        <w:t>Not</w:t>
      </w:r>
      <w:r w:rsidRPr="0076013F">
        <w:rPr>
          <w:rFonts w:ascii="Arial" w:hAnsi="Arial" w:cs="Arial"/>
          <w:b/>
          <w:sz w:val="16"/>
          <w:szCs w:val="16"/>
        </w:rPr>
        <w:tab/>
        <w:t xml:space="preserve">: </w:t>
      </w:r>
    </w:p>
    <w:p w:rsidR="00FE161D" w:rsidRDefault="00FE161D" w:rsidP="00FE161D">
      <w:pPr>
        <w:rPr>
          <w:rFonts w:ascii="Arial" w:hAnsi="Arial" w:cs="Arial"/>
          <w:b/>
          <w:color w:val="0000CC"/>
          <w:sz w:val="24"/>
          <w:u w:val="single"/>
        </w:rPr>
      </w:pPr>
    </w:p>
    <w:p w:rsidR="00FE161D" w:rsidRPr="0076013F" w:rsidRDefault="00FE161D" w:rsidP="00FE161D">
      <w:pPr>
        <w:pStyle w:val="ListeParagraf"/>
        <w:numPr>
          <w:ilvl w:val="0"/>
          <w:numId w:val="9"/>
        </w:numPr>
        <w:tabs>
          <w:tab w:val="left" w:pos="540"/>
        </w:tabs>
        <w:spacing w:after="40" w:line="22" w:lineRule="atLeast"/>
        <w:ind w:right="22"/>
        <w:jc w:val="both"/>
        <w:rPr>
          <w:rFonts w:ascii="Arial" w:hAnsi="Arial" w:cs="Arial"/>
          <w:sz w:val="16"/>
          <w:szCs w:val="16"/>
        </w:rPr>
      </w:pPr>
      <w:r w:rsidRPr="0076013F">
        <w:rPr>
          <w:rFonts w:ascii="Arial" w:hAnsi="Arial" w:cs="Arial"/>
          <w:sz w:val="16"/>
          <w:szCs w:val="16"/>
        </w:rPr>
        <w:t xml:space="preserve">Her tür kapasitede </w:t>
      </w:r>
      <w:proofErr w:type="spellStart"/>
      <w:r w:rsidRPr="0076013F">
        <w:rPr>
          <w:rFonts w:ascii="Arial" w:hAnsi="Arial" w:cs="Arial"/>
          <w:sz w:val="16"/>
          <w:szCs w:val="16"/>
        </w:rPr>
        <w:t>vinc</w:t>
      </w:r>
      <w:proofErr w:type="spellEnd"/>
      <w:r w:rsidRPr="0076013F">
        <w:rPr>
          <w:rFonts w:ascii="Arial" w:hAnsi="Arial" w:cs="Arial"/>
          <w:sz w:val="16"/>
          <w:szCs w:val="16"/>
        </w:rPr>
        <w:t xml:space="preserve"> ( sepet dahil ), iş iskelesi ( tam güvenlikli ) vs. yardımcı </w:t>
      </w:r>
      <w:proofErr w:type="gramStart"/>
      <w:r w:rsidRPr="0076013F">
        <w:rPr>
          <w:rFonts w:ascii="Arial" w:hAnsi="Arial" w:cs="Arial"/>
          <w:sz w:val="16"/>
          <w:szCs w:val="16"/>
        </w:rPr>
        <w:t>ekipman</w:t>
      </w:r>
      <w:proofErr w:type="gramEnd"/>
      <w:r w:rsidRPr="0076013F">
        <w:rPr>
          <w:rFonts w:ascii="Arial" w:hAnsi="Arial" w:cs="Arial"/>
          <w:sz w:val="16"/>
          <w:szCs w:val="16"/>
        </w:rPr>
        <w:t xml:space="preserve"> ve malzeme fiyata dahildir.</w:t>
      </w:r>
    </w:p>
    <w:p w:rsidR="0076013F" w:rsidRDefault="0076013F" w:rsidP="0076013F">
      <w:pPr>
        <w:rPr>
          <w:rFonts w:ascii="Arial" w:hAnsi="Arial" w:cs="Arial"/>
          <w:b/>
          <w:color w:val="0000CC"/>
          <w:sz w:val="24"/>
          <w:u w:val="single"/>
        </w:rPr>
      </w:pPr>
    </w:p>
    <w:p w:rsidR="006954E5" w:rsidRPr="00FE161D" w:rsidRDefault="006954E5" w:rsidP="006954E5">
      <w:pPr>
        <w:rPr>
          <w:rFonts w:ascii="Arial" w:hAnsi="Arial" w:cs="Arial"/>
          <w:b/>
          <w:color w:val="0000CC"/>
          <w:sz w:val="19"/>
          <w:szCs w:val="19"/>
          <w:u w:val="single"/>
        </w:rPr>
      </w:pPr>
      <w:r w:rsidRPr="006954E5">
        <w:rPr>
          <w:rFonts w:ascii="Arial" w:hAnsi="Arial" w:cs="Arial"/>
          <w:b/>
          <w:color w:val="0000CC"/>
          <w:sz w:val="19"/>
          <w:szCs w:val="19"/>
          <w:u w:val="single"/>
        </w:rPr>
        <w:t xml:space="preserve">Yapısal Çelik ( 180 Mikron </w:t>
      </w:r>
      <w:proofErr w:type="spellStart"/>
      <w:r w:rsidRPr="006954E5">
        <w:rPr>
          <w:rFonts w:ascii="Arial" w:hAnsi="Arial" w:cs="Arial"/>
          <w:b/>
          <w:color w:val="0000CC"/>
          <w:sz w:val="19"/>
          <w:szCs w:val="19"/>
          <w:u w:val="single"/>
        </w:rPr>
        <w:t>Epoksi</w:t>
      </w:r>
      <w:proofErr w:type="spellEnd"/>
      <w:r w:rsidRPr="006954E5">
        <w:rPr>
          <w:rFonts w:ascii="Arial" w:hAnsi="Arial" w:cs="Arial"/>
          <w:b/>
          <w:color w:val="0000CC"/>
          <w:sz w:val="19"/>
          <w:szCs w:val="19"/>
          <w:u w:val="single"/>
        </w:rPr>
        <w:t xml:space="preserve"> Boyalı ) Difüzyon Kulesi Merdiveni İçin</w:t>
      </w:r>
    </w:p>
    <w:p w:rsidR="00FE161D" w:rsidRDefault="00FE161D" w:rsidP="0076013F">
      <w:pPr>
        <w:rPr>
          <w:rFonts w:ascii="Arial" w:hAnsi="Arial" w:cs="Arial"/>
          <w:b/>
          <w:color w:val="0000CC"/>
          <w:sz w:val="24"/>
          <w:u w:val="single"/>
        </w:rPr>
      </w:pPr>
    </w:p>
    <w:p w:rsidR="006954E5" w:rsidRPr="00310C97" w:rsidRDefault="006954E5" w:rsidP="006954E5">
      <w:pPr>
        <w:tabs>
          <w:tab w:val="left" w:pos="540"/>
        </w:tabs>
        <w:spacing w:after="120" w:line="22" w:lineRule="atLeast"/>
        <w:ind w:right="23"/>
        <w:jc w:val="both"/>
        <w:rPr>
          <w:rFonts w:ascii="Arial" w:hAnsi="Arial" w:cs="Arial"/>
          <w:sz w:val="19"/>
          <w:szCs w:val="19"/>
        </w:rPr>
      </w:pPr>
      <w:r w:rsidRPr="00310C97">
        <w:rPr>
          <w:rFonts w:ascii="Arial" w:hAnsi="Arial" w:cs="Arial"/>
          <w:sz w:val="19"/>
          <w:szCs w:val="19"/>
        </w:rPr>
        <w:tab/>
        <w:t xml:space="preserve">Şartnamelere uygun her çeşit hadde </w:t>
      </w:r>
      <w:proofErr w:type="spellStart"/>
      <w:r w:rsidRPr="00310C97">
        <w:rPr>
          <w:rFonts w:ascii="Arial" w:hAnsi="Arial" w:cs="Arial"/>
          <w:sz w:val="19"/>
          <w:szCs w:val="19"/>
        </w:rPr>
        <w:t>profili,veya</w:t>
      </w:r>
      <w:proofErr w:type="spellEnd"/>
      <w:r w:rsidRPr="00310C97">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vb. elemanlar için çelik imalat yapılması, parçaların kaynak, cıvata veya </w:t>
      </w:r>
      <w:proofErr w:type="spellStart"/>
      <w:r w:rsidRPr="00310C97">
        <w:rPr>
          <w:rFonts w:ascii="Arial" w:hAnsi="Arial" w:cs="Arial"/>
          <w:sz w:val="19"/>
          <w:szCs w:val="19"/>
        </w:rPr>
        <w:t>bulonla</w:t>
      </w:r>
      <w:proofErr w:type="spellEnd"/>
      <w:r w:rsidRPr="00310C97">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310C97">
        <w:rPr>
          <w:rFonts w:ascii="Arial" w:hAnsi="Arial" w:cs="Arial"/>
          <w:sz w:val="19"/>
          <w:szCs w:val="19"/>
        </w:rPr>
        <w:t>torklanması</w:t>
      </w:r>
      <w:proofErr w:type="spellEnd"/>
      <w:r w:rsidRPr="00310C97">
        <w:rPr>
          <w:rFonts w:ascii="Arial" w:hAnsi="Arial" w:cs="Arial"/>
          <w:sz w:val="19"/>
          <w:szCs w:val="19"/>
        </w:rPr>
        <w:t xml:space="preserve">, kolon temeli </w:t>
      </w:r>
      <w:proofErr w:type="spellStart"/>
      <w:r w:rsidRPr="00310C97">
        <w:rPr>
          <w:rFonts w:ascii="Arial" w:hAnsi="Arial" w:cs="Arial"/>
          <w:sz w:val="19"/>
          <w:szCs w:val="19"/>
        </w:rPr>
        <w:t>grout</w:t>
      </w:r>
      <w:proofErr w:type="spellEnd"/>
      <w:r w:rsidRPr="00310C97">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310C97">
        <w:rPr>
          <w:rFonts w:ascii="Arial" w:hAnsi="Arial" w:cs="Arial"/>
          <w:sz w:val="19"/>
          <w:szCs w:val="19"/>
        </w:rPr>
        <w:t>...............</w:t>
      </w:r>
      <w:proofErr w:type="gramEnd"/>
      <w:r w:rsidRPr="00310C97">
        <w:rPr>
          <w:rFonts w:ascii="Arial" w:hAnsi="Arial" w:cs="Arial"/>
          <w:sz w:val="19"/>
          <w:szCs w:val="19"/>
        </w:rPr>
        <w:t xml:space="preserve"> TL’dir.</w:t>
      </w:r>
    </w:p>
    <w:p w:rsidR="006954E5" w:rsidRPr="00310C97" w:rsidRDefault="006954E5" w:rsidP="006954E5">
      <w:pPr>
        <w:tabs>
          <w:tab w:val="left" w:pos="540"/>
        </w:tabs>
        <w:spacing w:after="40" w:line="22" w:lineRule="atLeast"/>
        <w:ind w:right="22"/>
        <w:jc w:val="both"/>
        <w:rPr>
          <w:rFonts w:ascii="Arial" w:hAnsi="Arial" w:cs="Arial"/>
          <w:b/>
          <w:sz w:val="16"/>
          <w:szCs w:val="16"/>
        </w:rPr>
      </w:pPr>
      <w:r w:rsidRPr="00310C97">
        <w:rPr>
          <w:rFonts w:ascii="Arial" w:hAnsi="Arial" w:cs="Arial"/>
          <w:b/>
          <w:sz w:val="16"/>
          <w:szCs w:val="16"/>
        </w:rPr>
        <w:t>Ölçü</w:t>
      </w:r>
      <w:r w:rsidRPr="00310C97">
        <w:rPr>
          <w:rFonts w:ascii="Arial" w:hAnsi="Arial" w:cs="Arial"/>
          <w:b/>
          <w:sz w:val="16"/>
          <w:szCs w:val="16"/>
        </w:rPr>
        <w:tab/>
        <w:t xml:space="preserve">: </w:t>
      </w:r>
    </w:p>
    <w:p w:rsidR="006954E5" w:rsidRPr="00310C97" w:rsidRDefault="006954E5" w:rsidP="006954E5">
      <w:pPr>
        <w:spacing w:after="200" w:line="22" w:lineRule="atLeast"/>
        <w:ind w:left="720" w:right="742"/>
        <w:jc w:val="both"/>
        <w:rPr>
          <w:rFonts w:ascii="Arial" w:hAnsi="Arial" w:cs="Arial"/>
          <w:sz w:val="16"/>
          <w:szCs w:val="16"/>
        </w:rPr>
      </w:pPr>
      <w:r w:rsidRPr="00310C97">
        <w:rPr>
          <w:rFonts w:ascii="Arial" w:hAnsi="Arial" w:cs="Arial"/>
          <w:sz w:val="16"/>
          <w:szCs w:val="16"/>
        </w:rPr>
        <w:t xml:space="preserve">Çelik </w:t>
      </w:r>
      <w:proofErr w:type="gramStart"/>
      <w:r w:rsidRPr="00310C97">
        <w:rPr>
          <w:rFonts w:ascii="Arial" w:hAnsi="Arial" w:cs="Arial"/>
          <w:sz w:val="16"/>
          <w:szCs w:val="16"/>
        </w:rPr>
        <w:t>konstrüksiyon</w:t>
      </w:r>
      <w:proofErr w:type="gramEnd"/>
      <w:r w:rsidRPr="00310C97">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310C97">
        <w:rPr>
          <w:rFonts w:ascii="Arial" w:hAnsi="Arial" w:cs="Arial"/>
          <w:sz w:val="16"/>
          <w:szCs w:val="16"/>
        </w:rPr>
        <w:t>şim</w:t>
      </w:r>
      <w:proofErr w:type="spellEnd"/>
      <w:r w:rsidRPr="00310C97">
        <w:rPr>
          <w:rFonts w:ascii="Arial" w:hAnsi="Arial" w:cs="Arial"/>
          <w:sz w:val="16"/>
          <w:szCs w:val="16"/>
        </w:rPr>
        <w:t xml:space="preserve">, </w:t>
      </w:r>
      <w:proofErr w:type="spellStart"/>
      <w:r w:rsidRPr="00310C97">
        <w:rPr>
          <w:rFonts w:ascii="Arial" w:hAnsi="Arial" w:cs="Arial"/>
          <w:sz w:val="16"/>
          <w:szCs w:val="16"/>
        </w:rPr>
        <w:t>platina</w:t>
      </w:r>
      <w:proofErr w:type="spellEnd"/>
      <w:r w:rsidRPr="00310C97">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6954E5" w:rsidRPr="00FE161D" w:rsidRDefault="006954E5" w:rsidP="006954E5">
      <w:pPr>
        <w:tabs>
          <w:tab w:val="left" w:pos="540"/>
        </w:tabs>
        <w:spacing w:after="40" w:line="22" w:lineRule="atLeast"/>
        <w:ind w:right="22"/>
        <w:jc w:val="both"/>
        <w:rPr>
          <w:rFonts w:ascii="Arial" w:hAnsi="Arial" w:cs="Arial"/>
          <w:sz w:val="16"/>
          <w:szCs w:val="16"/>
        </w:rPr>
      </w:pPr>
    </w:p>
    <w:p w:rsidR="006954E5" w:rsidRPr="0076013F" w:rsidRDefault="006954E5" w:rsidP="006954E5">
      <w:pPr>
        <w:tabs>
          <w:tab w:val="left" w:pos="540"/>
        </w:tabs>
        <w:spacing w:after="40" w:line="22" w:lineRule="atLeast"/>
        <w:ind w:right="22"/>
        <w:jc w:val="both"/>
        <w:rPr>
          <w:rFonts w:ascii="Arial" w:hAnsi="Arial" w:cs="Arial"/>
          <w:b/>
          <w:sz w:val="16"/>
          <w:szCs w:val="16"/>
        </w:rPr>
      </w:pPr>
      <w:r>
        <w:rPr>
          <w:rFonts w:ascii="Arial" w:hAnsi="Arial" w:cs="Arial"/>
          <w:b/>
          <w:sz w:val="16"/>
          <w:szCs w:val="16"/>
        </w:rPr>
        <w:lastRenderedPageBreak/>
        <w:t>Not</w:t>
      </w:r>
      <w:r w:rsidRPr="0076013F">
        <w:rPr>
          <w:rFonts w:ascii="Arial" w:hAnsi="Arial" w:cs="Arial"/>
          <w:b/>
          <w:sz w:val="16"/>
          <w:szCs w:val="16"/>
        </w:rPr>
        <w:tab/>
        <w:t xml:space="preserve">: </w:t>
      </w:r>
    </w:p>
    <w:p w:rsidR="006954E5" w:rsidRDefault="006954E5" w:rsidP="006954E5">
      <w:pPr>
        <w:rPr>
          <w:rFonts w:ascii="Arial" w:hAnsi="Arial" w:cs="Arial"/>
          <w:b/>
          <w:color w:val="0000CC"/>
          <w:sz w:val="24"/>
          <w:u w:val="single"/>
        </w:rPr>
      </w:pPr>
    </w:p>
    <w:p w:rsidR="006954E5" w:rsidRPr="0076013F" w:rsidRDefault="006954E5" w:rsidP="006954E5">
      <w:pPr>
        <w:pStyle w:val="ListeParagraf"/>
        <w:numPr>
          <w:ilvl w:val="0"/>
          <w:numId w:val="10"/>
        </w:numPr>
        <w:tabs>
          <w:tab w:val="left" w:pos="540"/>
        </w:tabs>
        <w:spacing w:after="40" w:line="22" w:lineRule="atLeast"/>
        <w:ind w:right="22"/>
        <w:jc w:val="both"/>
        <w:rPr>
          <w:rFonts w:ascii="Arial" w:hAnsi="Arial" w:cs="Arial"/>
          <w:sz w:val="16"/>
          <w:szCs w:val="16"/>
        </w:rPr>
      </w:pPr>
      <w:r w:rsidRPr="0076013F">
        <w:rPr>
          <w:rFonts w:ascii="Arial" w:hAnsi="Arial" w:cs="Arial"/>
          <w:sz w:val="16"/>
          <w:szCs w:val="16"/>
        </w:rPr>
        <w:t xml:space="preserve">Her tür kapasitede </w:t>
      </w:r>
      <w:proofErr w:type="spellStart"/>
      <w:r w:rsidRPr="0076013F">
        <w:rPr>
          <w:rFonts w:ascii="Arial" w:hAnsi="Arial" w:cs="Arial"/>
          <w:sz w:val="16"/>
          <w:szCs w:val="16"/>
        </w:rPr>
        <w:t>vinc</w:t>
      </w:r>
      <w:proofErr w:type="spellEnd"/>
      <w:r w:rsidRPr="0076013F">
        <w:rPr>
          <w:rFonts w:ascii="Arial" w:hAnsi="Arial" w:cs="Arial"/>
          <w:sz w:val="16"/>
          <w:szCs w:val="16"/>
        </w:rPr>
        <w:t xml:space="preserve"> ( sepet dahil ), iş iskelesi ( tam güvenlikli ) vs. yardımcı </w:t>
      </w:r>
      <w:proofErr w:type="gramStart"/>
      <w:r w:rsidRPr="0076013F">
        <w:rPr>
          <w:rFonts w:ascii="Arial" w:hAnsi="Arial" w:cs="Arial"/>
          <w:sz w:val="16"/>
          <w:szCs w:val="16"/>
        </w:rPr>
        <w:t>ekipman</w:t>
      </w:r>
      <w:proofErr w:type="gramEnd"/>
      <w:r w:rsidRPr="0076013F">
        <w:rPr>
          <w:rFonts w:ascii="Arial" w:hAnsi="Arial" w:cs="Arial"/>
          <w:sz w:val="16"/>
          <w:szCs w:val="16"/>
        </w:rPr>
        <w:t xml:space="preserve"> ve malzeme fiyata dahildir.</w:t>
      </w:r>
    </w:p>
    <w:p w:rsidR="006954E5" w:rsidRDefault="006954E5" w:rsidP="0076013F">
      <w:pPr>
        <w:rPr>
          <w:rFonts w:ascii="Arial" w:hAnsi="Arial" w:cs="Arial"/>
          <w:b/>
          <w:color w:val="0000CC"/>
          <w:sz w:val="24"/>
          <w:u w:val="single"/>
        </w:rPr>
      </w:pPr>
    </w:p>
    <w:p w:rsidR="006954E5" w:rsidRPr="00FE161D" w:rsidRDefault="006954E5" w:rsidP="006954E5">
      <w:pPr>
        <w:rPr>
          <w:rFonts w:ascii="Arial" w:hAnsi="Arial" w:cs="Arial"/>
          <w:b/>
          <w:color w:val="0000CC"/>
          <w:sz w:val="19"/>
          <w:szCs w:val="19"/>
          <w:u w:val="single"/>
        </w:rPr>
      </w:pPr>
      <w:r w:rsidRPr="006954E5">
        <w:rPr>
          <w:rFonts w:ascii="Arial" w:hAnsi="Arial" w:cs="Arial"/>
          <w:b/>
          <w:color w:val="0000CC"/>
          <w:sz w:val="19"/>
          <w:szCs w:val="19"/>
          <w:u w:val="single"/>
        </w:rPr>
        <w:t xml:space="preserve">Yapısal Çelik ( 180 Mikron </w:t>
      </w:r>
      <w:proofErr w:type="spellStart"/>
      <w:r w:rsidRPr="006954E5">
        <w:rPr>
          <w:rFonts w:ascii="Arial" w:hAnsi="Arial" w:cs="Arial"/>
          <w:b/>
          <w:color w:val="0000CC"/>
          <w:sz w:val="19"/>
          <w:szCs w:val="19"/>
          <w:u w:val="single"/>
        </w:rPr>
        <w:t>Epoksi</w:t>
      </w:r>
      <w:proofErr w:type="spellEnd"/>
      <w:r w:rsidRPr="006954E5">
        <w:rPr>
          <w:rFonts w:ascii="Arial" w:hAnsi="Arial" w:cs="Arial"/>
          <w:b/>
          <w:color w:val="0000CC"/>
          <w:sz w:val="19"/>
          <w:szCs w:val="19"/>
          <w:u w:val="single"/>
        </w:rPr>
        <w:t xml:space="preserve"> Boyalı ) Difüzyon Kulesi Merdiveni Merdiven </w:t>
      </w:r>
      <w:proofErr w:type="gramStart"/>
      <w:r w:rsidRPr="006954E5">
        <w:rPr>
          <w:rFonts w:ascii="Arial" w:hAnsi="Arial" w:cs="Arial"/>
          <w:b/>
          <w:color w:val="0000CC"/>
          <w:sz w:val="19"/>
          <w:szCs w:val="19"/>
          <w:u w:val="single"/>
        </w:rPr>
        <w:t>Basamak  Baklavalı</w:t>
      </w:r>
      <w:proofErr w:type="gramEnd"/>
      <w:r w:rsidRPr="006954E5">
        <w:rPr>
          <w:rFonts w:ascii="Arial" w:hAnsi="Arial" w:cs="Arial"/>
          <w:b/>
          <w:color w:val="0000CC"/>
          <w:sz w:val="19"/>
          <w:szCs w:val="19"/>
          <w:u w:val="single"/>
        </w:rPr>
        <w:t xml:space="preserve"> Sac ( 3-4 mm. )</w:t>
      </w:r>
    </w:p>
    <w:p w:rsidR="006954E5" w:rsidRDefault="006954E5" w:rsidP="006954E5">
      <w:pPr>
        <w:rPr>
          <w:rFonts w:ascii="Arial" w:hAnsi="Arial" w:cs="Arial"/>
          <w:b/>
          <w:color w:val="0000CC"/>
          <w:sz w:val="24"/>
          <w:u w:val="single"/>
        </w:rPr>
      </w:pPr>
    </w:p>
    <w:p w:rsidR="006954E5" w:rsidRPr="00310C97" w:rsidRDefault="006954E5" w:rsidP="006954E5">
      <w:pPr>
        <w:tabs>
          <w:tab w:val="left" w:pos="540"/>
        </w:tabs>
        <w:spacing w:after="120" w:line="22" w:lineRule="atLeast"/>
        <w:ind w:right="23"/>
        <w:jc w:val="both"/>
        <w:rPr>
          <w:rFonts w:ascii="Arial" w:hAnsi="Arial" w:cs="Arial"/>
          <w:sz w:val="19"/>
          <w:szCs w:val="19"/>
        </w:rPr>
      </w:pPr>
      <w:r w:rsidRPr="00310C97">
        <w:rPr>
          <w:rFonts w:ascii="Arial" w:hAnsi="Arial" w:cs="Arial"/>
          <w:sz w:val="19"/>
          <w:szCs w:val="19"/>
        </w:rPr>
        <w:tab/>
        <w:t xml:space="preserve">Şartnamelere uygun </w:t>
      </w:r>
      <w:r>
        <w:rPr>
          <w:rFonts w:ascii="Arial" w:hAnsi="Arial" w:cs="Arial"/>
          <w:sz w:val="19"/>
          <w:szCs w:val="19"/>
        </w:rPr>
        <w:t>baklavalı sacın projede verilen ölçülerde merdiven basamağı haline getirilmesi,</w:t>
      </w:r>
      <w:r w:rsidRPr="006954E5">
        <w:rPr>
          <w:rFonts w:ascii="Arial" w:hAnsi="Arial" w:cs="Arial"/>
          <w:sz w:val="19"/>
          <w:szCs w:val="19"/>
        </w:rPr>
        <w:t xml:space="preserve">  </w:t>
      </w:r>
      <w:r w:rsidRPr="00310C97">
        <w:rPr>
          <w:rFonts w:ascii="Arial" w:hAnsi="Arial" w:cs="Arial"/>
          <w:sz w:val="19"/>
          <w:szCs w:val="19"/>
        </w:rPr>
        <w:t xml:space="preserve">parçaların kaynak, cıvata veya </w:t>
      </w:r>
      <w:proofErr w:type="spellStart"/>
      <w:r w:rsidRPr="00310C97">
        <w:rPr>
          <w:rFonts w:ascii="Arial" w:hAnsi="Arial" w:cs="Arial"/>
          <w:sz w:val="19"/>
          <w:szCs w:val="19"/>
        </w:rPr>
        <w:t>bulonla</w:t>
      </w:r>
      <w:proofErr w:type="spellEnd"/>
      <w:r w:rsidRPr="00310C97">
        <w:rPr>
          <w:rFonts w:ascii="Arial" w:hAnsi="Arial" w:cs="Arial"/>
          <w:sz w:val="19"/>
          <w:szCs w:val="19"/>
        </w:rPr>
        <w:t xml:space="preserve"> </w:t>
      </w:r>
      <w:proofErr w:type="spellStart"/>
      <w:r w:rsidRPr="00310C97">
        <w:rPr>
          <w:rFonts w:ascii="Arial" w:hAnsi="Arial" w:cs="Arial"/>
          <w:sz w:val="19"/>
          <w:szCs w:val="19"/>
        </w:rPr>
        <w:t>eklenmesi</w:t>
      </w:r>
      <w:r>
        <w:rPr>
          <w:rFonts w:ascii="Arial" w:hAnsi="Arial" w:cs="Arial"/>
          <w:sz w:val="19"/>
          <w:szCs w:val="19"/>
        </w:rPr>
        <w:t>,</w:t>
      </w:r>
      <w:r w:rsidRPr="00310C97">
        <w:rPr>
          <w:rFonts w:ascii="Arial" w:hAnsi="Arial" w:cs="Arial"/>
          <w:sz w:val="19"/>
          <w:szCs w:val="19"/>
        </w:rPr>
        <w:t>çelik</w:t>
      </w:r>
      <w:proofErr w:type="spellEnd"/>
      <w:r w:rsidRPr="00310C97">
        <w:rPr>
          <w:rFonts w:ascii="Arial" w:hAnsi="Arial" w:cs="Arial"/>
          <w:sz w:val="19"/>
          <w:szCs w:val="19"/>
        </w:rPr>
        <w:t xml:space="preserve"> imalatın yüzeylerinin temizlenmesi,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310C97">
        <w:rPr>
          <w:rFonts w:ascii="Arial" w:hAnsi="Arial" w:cs="Arial"/>
          <w:sz w:val="19"/>
          <w:szCs w:val="19"/>
        </w:rPr>
        <w:t>torklanması</w:t>
      </w:r>
      <w:proofErr w:type="spellEnd"/>
      <w:r w:rsidRPr="00310C97">
        <w:rPr>
          <w:rFonts w:ascii="Arial" w:hAnsi="Arial" w:cs="Arial"/>
          <w:sz w:val="19"/>
          <w:szCs w:val="19"/>
        </w:rPr>
        <w:t xml:space="preserve">, kolon temeli </w:t>
      </w:r>
      <w:proofErr w:type="spellStart"/>
      <w:r w:rsidRPr="00310C97">
        <w:rPr>
          <w:rFonts w:ascii="Arial" w:hAnsi="Arial" w:cs="Arial"/>
          <w:sz w:val="19"/>
          <w:szCs w:val="19"/>
        </w:rPr>
        <w:t>grout</w:t>
      </w:r>
      <w:proofErr w:type="spellEnd"/>
      <w:r w:rsidRPr="00310C97">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310C97">
        <w:rPr>
          <w:rFonts w:ascii="Arial" w:hAnsi="Arial" w:cs="Arial"/>
          <w:sz w:val="19"/>
          <w:szCs w:val="19"/>
        </w:rPr>
        <w:t>...............</w:t>
      </w:r>
      <w:proofErr w:type="gramEnd"/>
      <w:r w:rsidRPr="00310C97">
        <w:rPr>
          <w:rFonts w:ascii="Arial" w:hAnsi="Arial" w:cs="Arial"/>
          <w:sz w:val="19"/>
          <w:szCs w:val="19"/>
        </w:rPr>
        <w:t xml:space="preserve"> TL’dir.</w:t>
      </w:r>
    </w:p>
    <w:p w:rsidR="006954E5" w:rsidRPr="00310C97" w:rsidRDefault="006954E5" w:rsidP="006954E5">
      <w:pPr>
        <w:tabs>
          <w:tab w:val="left" w:pos="540"/>
        </w:tabs>
        <w:spacing w:after="40" w:line="22" w:lineRule="atLeast"/>
        <w:ind w:right="22"/>
        <w:jc w:val="both"/>
        <w:rPr>
          <w:rFonts w:ascii="Arial" w:hAnsi="Arial" w:cs="Arial"/>
          <w:b/>
          <w:sz w:val="16"/>
          <w:szCs w:val="16"/>
        </w:rPr>
      </w:pPr>
      <w:r w:rsidRPr="00310C97">
        <w:rPr>
          <w:rFonts w:ascii="Arial" w:hAnsi="Arial" w:cs="Arial"/>
          <w:b/>
          <w:sz w:val="16"/>
          <w:szCs w:val="16"/>
        </w:rPr>
        <w:t>Ölçü</w:t>
      </w:r>
      <w:r w:rsidRPr="00310C97">
        <w:rPr>
          <w:rFonts w:ascii="Arial" w:hAnsi="Arial" w:cs="Arial"/>
          <w:b/>
          <w:sz w:val="16"/>
          <w:szCs w:val="16"/>
        </w:rPr>
        <w:tab/>
        <w:t xml:space="preserve">: </w:t>
      </w:r>
    </w:p>
    <w:p w:rsidR="006954E5" w:rsidRPr="00310C97" w:rsidRDefault="006954E5" w:rsidP="006954E5">
      <w:pPr>
        <w:spacing w:after="200" w:line="22" w:lineRule="atLeast"/>
        <w:ind w:left="720" w:right="742"/>
        <w:jc w:val="both"/>
        <w:rPr>
          <w:rFonts w:ascii="Arial" w:hAnsi="Arial" w:cs="Arial"/>
          <w:sz w:val="16"/>
          <w:szCs w:val="16"/>
        </w:rPr>
      </w:pPr>
      <w:r w:rsidRPr="00310C97">
        <w:rPr>
          <w:rFonts w:ascii="Arial" w:hAnsi="Arial" w:cs="Arial"/>
          <w:sz w:val="16"/>
          <w:szCs w:val="16"/>
        </w:rPr>
        <w:t xml:space="preserve">Çelik </w:t>
      </w:r>
      <w:proofErr w:type="gramStart"/>
      <w:r w:rsidRPr="00310C97">
        <w:rPr>
          <w:rFonts w:ascii="Arial" w:hAnsi="Arial" w:cs="Arial"/>
          <w:sz w:val="16"/>
          <w:szCs w:val="16"/>
        </w:rPr>
        <w:t>konstrüksiyon</w:t>
      </w:r>
      <w:proofErr w:type="gramEnd"/>
      <w:r w:rsidRPr="00310C97">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310C97">
        <w:rPr>
          <w:rFonts w:ascii="Arial" w:hAnsi="Arial" w:cs="Arial"/>
          <w:sz w:val="16"/>
          <w:szCs w:val="16"/>
        </w:rPr>
        <w:t>şim</w:t>
      </w:r>
      <w:proofErr w:type="spellEnd"/>
      <w:r w:rsidRPr="00310C97">
        <w:rPr>
          <w:rFonts w:ascii="Arial" w:hAnsi="Arial" w:cs="Arial"/>
          <w:sz w:val="16"/>
          <w:szCs w:val="16"/>
        </w:rPr>
        <w:t xml:space="preserve">, </w:t>
      </w:r>
      <w:proofErr w:type="spellStart"/>
      <w:r w:rsidRPr="00310C97">
        <w:rPr>
          <w:rFonts w:ascii="Arial" w:hAnsi="Arial" w:cs="Arial"/>
          <w:sz w:val="16"/>
          <w:szCs w:val="16"/>
        </w:rPr>
        <w:t>platina</w:t>
      </w:r>
      <w:proofErr w:type="spellEnd"/>
      <w:r w:rsidRPr="00310C97">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6954E5" w:rsidRPr="00FE161D" w:rsidRDefault="006954E5" w:rsidP="006954E5">
      <w:pPr>
        <w:tabs>
          <w:tab w:val="left" w:pos="540"/>
        </w:tabs>
        <w:spacing w:after="40" w:line="22" w:lineRule="atLeast"/>
        <w:ind w:right="22"/>
        <w:jc w:val="both"/>
        <w:rPr>
          <w:rFonts w:ascii="Arial" w:hAnsi="Arial" w:cs="Arial"/>
          <w:sz w:val="16"/>
          <w:szCs w:val="16"/>
        </w:rPr>
      </w:pPr>
    </w:p>
    <w:p w:rsidR="006954E5" w:rsidRPr="0076013F" w:rsidRDefault="006954E5" w:rsidP="006954E5">
      <w:pPr>
        <w:tabs>
          <w:tab w:val="left" w:pos="540"/>
        </w:tabs>
        <w:spacing w:after="40" w:line="22" w:lineRule="atLeast"/>
        <w:ind w:right="22"/>
        <w:jc w:val="both"/>
        <w:rPr>
          <w:rFonts w:ascii="Arial" w:hAnsi="Arial" w:cs="Arial"/>
          <w:b/>
          <w:sz w:val="16"/>
          <w:szCs w:val="16"/>
        </w:rPr>
      </w:pPr>
      <w:r>
        <w:rPr>
          <w:rFonts w:ascii="Arial" w:hAnsi="Arial" w:cs="Arial"/>
          <w:b/>
          <w:sz w:val="16"/>
          <w:szCs w:val="16"/>
        </w:rPr>
        <w:t>Not</w:t>
      </w:r>
      <w:r w:rsidRPr="0076013F">
        <w:rPr>
          <w:rFonts w:ascii="Arial" w:hAnsi="Arial" w:cs="Arial"/>
          <w:b/>
          <w:sz w:val="16"/>
          <w:szCs w:val="16"/>
        </w:rPr>
        <w:tab/>
        <w:t xml:space="preserve">: </w:t>
      </w:r>
    </w:p>
    <w:p w:rsidR="006954E5" w:rsidRDefault="006954E5" w:rsidP="006954E5">
      <w:pPr>
        <w:rPr>
          <w:rFonts w:ascii="Arial" w:hAnsi="Arial" w:cs="Arial"/>
          <w:b/>
          <w:color w:val="0000CC"/>
          <w:sz w:val="24"/>
          <w:u w:val="single"/>
        </w:rPr>
      </w:pPr>
    </w:p>
    <w:p w:rsidR="006954E5" w:rsidRPr="0076013F" w:rsidRDefault="006954E5" w:rsidP="006954E5">
      <w:pPr>
        <w:pStyle w:val="ListeParagraf"/>
        <w:numPr>
          <w:ilvl w:val="0"/>
          <w:numId w:val="11"/>
        </w:numPr>
        <w:tabs>
          <w:tab w:val="left" w:pos="540"/>
        </w:tabs>
        <w:spacing w:after="40" w:line="22" w:lineRule="atLeast"/>
        <w:ind w:right="22"/>
        <w:jc w:val="both"/>
        <w:rPr>
          <w:rFonts w:ascii="Arial" w:hAnsi="Arial" w:cs="Arial"/>
          <w:sz w:val="16"/>
          <w:szCs w:val="16"/>
        </w:rPr>
      </w:pPr>
      <w:r w:rsidRPr="0076013F">
        <w:rPr>
          <w:rFonts w:ascii="Arial" w:hAnsi="Arial" w:cs="Arial"/>
          <w:sz w:val="16"/>
          <w:szCs w:val="16"/>
        </w:rPr>
        <w:t xml:space="preserve">Her tür kapasitede </w:t>
      </w:r>
      <w:proofErr w:type="spellStart"/>
      <w:r w:rsidRPr="0076013F">
        <w:rPr>
          <w:rFonts w:ascii="Arial" w:hAnsi="Arial" w:cs="Arial"/>
          <w:sz w:val="16"/>
          <w:szCs w:val="16"/>
        </w:rPr>
        <w:t>vinc</w:t>
      </w:r>
      <w:proofErr w:type="spellEnd"/>
      <w:r w:rsidRPr="0076013F">
        <w:rPr>
          <w:rFonts w:ascii="Arial" w:hAnsi="Arial" w:cs="Arial"/>
          <w:sz w:val="16"/>
          <w:szCs w:val="16"/>
        </w:rPr>
        <w:t xml:space="preserve"> ( sepet dahil ), iş iskelesi ( tam güvenlikli ) vs. yardımcı </w:t>
      </w:r>
      <w:proofErr w:type="gramStart"/>
      <w:r w:rsidRPr="0076013F">
        <w:rPr>
          <w:rFonts w:ascii="Arial" w:hAnsi="Arial" w:cs="Arial"/>
          <w:sz w:val="16"/>
          <w:szCs w:val="16"/>
        </w:rPr>
        <w:t>ekipman</w:t>
      </w:r>
      <w:proofErr w:type="gramEnd"/>
      <w:r w:rsidRPr="0076013F">
        <w:rPr>
          <w:rFonts w:ascii="Arial" w:hAnsi="Arial" w:cs="Arial"/>
          <w:sz w:val="16"/>
          <w:szCs w:val="16"/>
        </w:rPr>
        <w:t xml:space="preserve"> ve malzeme fiyata dahildir.</w:t>
      </w:r>
    </w:p>
    <w:p w:rsidR="006954E5" w:rsidRDefault="006954E5" w:rsidP="0076013F">
      <w:pPr>
        <w:rPr>
          <w:rFonts w:ascii="Arial" w:hAnsi="Arial" w:cs="Arial"/>
          <w:b/>
          <w:color w:val="0000CC"/>
          <w:sz w:val="24"/>
          <w:u w:val="single"/>
        </w:rPr>
      </w:pPr>
    </w:p>
    <w:p w:rsidR="006954E5" w:rsidRDefault="006954E5" w:rsidP="006954E5">
      <w:pPr>
        <w:rPr>
          <w:rFonts w:ascii="Arial" w:hAnsi="Arial" w:cs="Arial"/>
          <w:b/>
          <w:color w:val="0000CC"/>
          <w:sz w:val="24"/>
          <w:u w:val="single"/>
        </w:rPr>
      </w:pPr>
      <w:r w:rsidRPr="006954E5">
        <w:rPr>
          <w:rFonts w:ascii="Arial" w:hAnsi="Arial" w:cs="Arial"/>
          <w:b/>
          <w:color w:val="0000CC"/>
          <w:sz w:val="19"/>
          <w:szCs w:val="19"/>
          <w:u w:val="single"/>
        </w:rPr>
        <w:t xml:space="preserve">Yapısal Çelik ( 180 Mikron </w:t>
      </w:r>
      <w:proofErr w:type="spellStart"/>
      <w:r w:rsidRPr="006954E5">
        <w:rPr>
          <w:rFonts w:ascii="Arial" w:hAnsi="Arial" w:cs="Arial"/>
          <w:b/>
          <w:color w:val="0000CC"/>
          <w:sz w:val="19"/>
          <w:szCs w:val="19"/>
          <w:u w:val="single"/>
        </w:rPr>
        <w:t>Epoksi</w:t>
      </w:r>
      <w:proofErr w:type="spellEnd"/>
      <w:r w:rsidRPr="006954E5">
        <w:rPr>
          <w:rFonts w:ascii="Arial" w:hAnsi="Arial" w:cs="Arial"/>
          <w:b/>
          <w:color w:val="0000CC"/>
          <w:sz w:val="19"/>
          <w:szCs w:val="19"/>
          <w:u w:val="single"/>
        </w:rPr>
        <w:t xml:space="preserve"> Boyalı ) Difüzyon Kulesi Merdiven Sahanlık Baklavalı Sac ( 3-4 mm. )</w:t>
      </w:r>
    </w:p>
    <w:p w:rsidR="006954E5" w:rsidRPr="00310C97" w:rsidRDefault="006954E5" w:rsidP="006954E5">
      <w:pPr>
        <w:tabs>
          <w:tab w:val="left" w:pos="540"/>
        </w:tabs>
        <w:spacing w:after="120" w:line="22" w:lineRule="atLeast"/>
        <w:ind w:right="23"/>
        <w:jc w:val="both"/>
        <w:rPr>
          <w:rFonts w:ascii="Arial" w:hAnsi="Arial" w:cs="Arial"/>
          <w:sz w:val="19"/>
          <w:szCs w:val="19"/>
        </w:rPr>
      </w:pPr>
      <w:r w:rsidRPr="00310C97">
        <w:rPr>
          <w:rFonts w:ascii="Arial" w:hAnsi="Arial" w:cs="Arial"/>
          <w:sz w:val="19"/>
          <w:szCs w:val="19"/>
        </w:rPr>
        <w:tab/>
        <w:t xml:space="preserve">Şartnamelere uygun </w:t>
      </w:r>
      <w:r>
        <w:rPr>
          <w:rFonts w:ascii="Arial" w:hAnsi="Arial" w:cs="Arial"/>
          <w:sz w:val="19"/>
          <w:szCs w:val="19"/>
        </w:rPr>
        <w:t>baklavalı sacın projede verilen ölçülerde sahanlık haline getirilmesi</w:t>
      </w:r>
      <w:r w:rsidRPr="00310C97">
        <w:rPr>
          <w:rFonts w:ascii="Arial" w:hAnsi="Arial" w:cs="Arial"/>
          <w:sz w:val="19"/>
          <w:szCs w:val="19"/>
        </w:rPr>
        <w:t>,</w:t>
      </w:r>
      <w:r w:rsidRPr="006954E5">
        <w:rPr>
          <w:rFonts w:ascii="Arial" w:hAnsi="Arial" w:cs="Arial"/>
          <w:sz w:val="19"/>
          <w:szCs w:val="19"/>
        </w:rPr>
        <w:t xml:space="preserve"> </w:t>
      </w:r>
      <w:r w:rsidRPr="00310C97">
        <w:rPr>
          <w:rFonts w:ascii="Arial" w:hAnsi="Arial" w:cs="Arial"/>
          <w:sz w:val="19"/>
          <w:szCs w:val="19"/>
        </w:rPr>
        <w:t xml:space="preserve">parçaların kaynak, cıvata veya </w:t>
      </w:r>
      <w:proofErr w:type="spellStart"/>
      <w:r w:rsidRPr="00310C97">
        <w:rPr>
          <w:rFonts w:ascii="Arial" w:hAnsi="Arial" w:cs="Arial"/>
          <w:sz w:val="19"/>
          <w:szCs w:val="19"/>
        </w:rPr>
        <w:t>bulonla</w:t>
      </w:r>
      <w:proofErr w:type="spellEnd"/>
      <w:r w:rsidRPr="00310C97">
        <w:rPr>
          <w:rFonts w:ascii="Arial" w:hAnsi="Arial" w:cs="Arial"/>
          <w:sz w:val="19"/>
          <w:szCs w:val="19"/>
        </w:rPr>
        <w:t xml:space="preserve"> eklenmesi</w:t>
      </w:r>
      <w:r>
        <w:rPr>
          <w:rFonts w:ascii="Arial" w:hAnsi="Arial" w:cs="Arial"/>
          <w:sz w:val="19"/>
          <w:szCs w:val="19"/>
        </w:rPr>
        <w:t>,</w:t>
      </w:r>
      <w:r w:rsidRPr="00310C97">
        <w:rPr>
          <w:rFonts w:ascii="Arial" w:hAnsi="Arial" w:cs="Arial"/>
          <w:sz w:val="19"/>
          <w:szCs w:val="19"/>
        </w:rPr>
        <w:t xml:space="preserve"> çelik imalatın yüzeylerinin temizlenmesi,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310C97">
        <w:rPr>
          <w:rFonts w:ascii="Arial" w:hAnsi="Arial" w:cs="Arial"/>
          <w:sz w:val="19"/>
          <w:szCs w:val="19"/>
        </w:rPr>
        <w:t>torklanması</w:t>
      </w:r>
      <w:proofErr w:type="spellEnd"/>
      <w:r w:rsidRPr="00310C97">
        <w:rPr>
          <w:rFonts w:ascii="Arial" w:hAnsi="Arial" w:cs="Arial"/>
          <w:sz w:val="19"/>
          <w:szCs w:val="19"/>
        </w:rPr>
        <w:t xml:space="preserve">, kolon temeli </w:t>
      </w:r>
      <w:proofErr w:type="spellStart"/>
      <w:r w:rsidRPr="00310C97">
        <w:rPr>
          <w:rFonts w:ascii="Arial" w:hAnsi="Arial" w:cs="Arial"/>
          <w:sz w:val="19"/>
          <w:szCs w:val="19"/>
        </w:rPr>
        <w:t>grout</w:t>
      </w:r>
      <w:proofErr w:type="spellEnd"/>
      <w:r w:rsidRPr="00310C97">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310C97">
        <w:rPr>
          <w:rFonts w:ascii="Arial" w:hAnsi="Arial" w:cs="Arial"/>
          <w:sz w:val="19"/>
          <w:szCs w:val="19"/>
        </w:rPr>
        <w:t>...............</w:t>
      </w:r>
      <w:proofErr w:type="gramEnd"/>
      <w:r w:rsidRPr="00310C97">
        <w:rPr>
          <w:rFonts w:ascii="Arial" w:hAnsi="Arial" w:cs="Arial"/>
          <w:sz w:val="19"/>
          <w:szCs w:val="19"/>
        </w:rPr>
        <w:t xml:space="preserve"> TL’dir.</w:t>
      </w:r>
    </w:p>
    <w:p w:rsidR="006954E5" w:rsidRPr="00310C97" w:rsidRDefault="006954E5" w:rsidP="006954E5">
      <w:pPr>
        <w:tabs>
          <w:tab w:val="left" w:pos="540"/>
        </w:tabs>
        <w:spacing w:after="120" w:line="22" w:lineRule="atLeast"/>
        <w:ind w:right="23"/>
        <w:jc w:val="both"/>
        <w:rPr>
          <w:rFonts w:ascii="Arial" w:hAnsi="Arial" w:cs="Arial"/>
          <w:sz w:val="19"/>
          <w:szCs w:val="19"/>
        </w:rPr>
      </w:pPr>
    </w:p>
    <w:p w:rsidR="006954E5" w:rsidRPr="00310C97" w:rsidRDefault="006954E5" w:rsidP="006954E5">
      <w:pPr>
        <w:tabs>
          <w:tab w:val="left" w:pos="540"/>
        </w:tabs>
        <w:spacing w:after="40" w:line="22" w:lineRule="atLeast"/>
        <w:ind w:right="22"/>
        <w:jc w:val="both"/>
        <w:rPr>
          <w:rFonts w:ascii="Arial" w:hAnsi="Arial" w:cs="Arial"/>
          <w:b/>
          <w:sz w:val="16"/>
          <w:szCs w:val="16"/>
        </w:rPr>
      </w:pPr>
      <w:r w:rsidRPr="00310C97">
        <w:rPr>
          <w:rFonts w:ascii="Arial" w:hAnsi="Arial" w:cs="Arial"/>
          <w:b/>
          <w:sz w:val="16"/>
          <w:szCs w:val="16"/>
        </w:rPr>
        <w:t>Ölçü</w:t>
      </w:r>
      <w:r w:rsidRPr="00310C97">
        <w:rPr>
          <w:rFonts w:ascii="Arial" w:hAnsi="Arial" w:cs="Arial"/>
          <w:b/>
          <w:sz w:val="16"/>
          <w:szCs w:val="16"/>
        </w:rPr>
        <w:tab/>
        <w:t xml:space="preserve">: </w:t>
      </w:r>
    </w:p>
    <w:p w:rsidR="006954E5" w:rsidRPr="00310C97" w:rsidRDefault="006954E5" w:rsidP="006954E5">
      <w:pPr>
        <w:spacing w:after="200" w:line="22" w:lineRule="atLeast"/>
        <w:ind w:left="720" w:right="742"/>
        <w:jc w:val="both"/>
        <w:rPr>
          <w:rFonts w:ascii="Arial" w:hAnsi="Arial" w:cs="Arial"/>
          <w:sz w:val="16"/>
          <w:szCs w:val="16"/>
        </w:rPr>
      </w:pPr>
      <w:r w:rsidRPr="00310C97">
        <w:rPr>
          <w:rFonts w:ascii="Arial" w:hAnsi="Arial" w:cs="Arial"/>
          <w:sz w:val="16"/>
          <w:szCs w:val="16"/>
        </w:rPr>
        <w:t xml:space="preserve">Çelik </w:t>
      </w:r>
      <w:proofErr w:type="gramStart"/>
      <w:r w:rsidRPr="00310C97">
        <w:rPr>
          <w:rFonts w:ascii="Arial" w:hAnsi="Arial" w:cs="Arial"/>
          <w:sz w:val="16"/>
          <w:szCs w:val="16"/>
        </w:rPr>
        <w:t>konstrüksiyon</w:t>
      </w:r>
      <w:proofErr w:type="gramEnd"/>
      <w:r w:rsidRPr="00310C97">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310C97">
        <w:rPr>
          <w:rFonts w:ascii="Arial" w:hAnsi="Arial" w:cs="Arial"/>
          <w:sz w:val="16"/>
          <w:szCs w:val="16"/>
        </w:rPr>
        <w:t>şim</w:t>
      </w:r>
      <w:proofErr w:type="spellEnd"/>
      <w:r w:rsidRPr="00310C97">
        <w:rPr>
          <w:rFonts w:ascii="Arial" w:hAnsi="Arial" w:cs="Arial"/>
          <w:sz w:val="16"/>
          <w:szCs w:val="16"/>
        </w:rPr>
        <w:t xml:space="preserve">, </w:t>
      </w:r>
      <w:proofErr w:type="spellStart"/>
      <w:r w:rsidRPr="00310C97">
        <w:rPr>
          <w:rFonts w:ascii="Arial" w:hAnsi="Arial" w:cs="Arial"/>
          <w:sz w:val="16"/>
          <w:szCs w:val="16"/>
        </w:rPr>
        <w:t>platina</w:t>
      </w:r>
      <w:proofErr w:type="spellEnd"/>
      <w:r w:rsidRPr="00310C97">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w:t>
      </w:r>
      <w:r w:rsidRPr="00310C97">
        <w:rPr>
          <w:rFonts w:ascii="Arial" w:hAnsi="Arial" w:cs="Arial"/>
          <w:sz w:val="16"/>
          <w:szCs w:val="16"/>
        </w:rPr>
        <w:lastRenderedPageBreak/>
        <w:t>MÜTEAHHİT’ in temin ettiği malzemelerin standartlara göre sapma göstermesi halinde MÜTEAHHİT fazladan bir ağırlık talep edemez.</w:t>
      </w:r>
    </w:p>
    <w:p w:rsidR="006954E5" w:rsidRPr="00FE161D" w:rsidRDefault="006954E5" w:rsidP="006954E5">
      <w:pPr>
        <w:tabs>
          <w:tab w:val="left" w:pos="540"/>
        </w:tabs>
        <w:spacing w:after="40" w:line="22" w:lineRule="atLeast"/>
        <w:ind w:right="22"/>
        <w:jc w:val="both"/>
        <w:rPr>
          <w:rFonts w:ascii="Arial" w:hAnsi="Arial" w:cs="Arial"/>
          <w:sz w:val="16"/>
          <w:szCs w:val="16"/>
        </w:rPr>
      </w:pPr>
    </w:p>
    <w:p w:rsidR="006954E5" w:rsidRPr="0076013F" w:rsidRDefault="006954E5" w:rsidP="006954E5">
      <w:pPr>
        <w:tabs>
          <w:tab w:val="left" w:pos="540"/>
        </w:tabs>
        <w:spacing w:after="40" w:line="22" w:lineRule="atLeast"/>
        <w:ind w:right="22"/>
        <w:jc w:val="both"/>
        <w:rPr>
          <w:rFonts w:ascii="Arial" w:hAnsi="Arial" w:cs="Arial"/>
          <w:b/>
          <w:sz w:val="16"/>
          <w:szCs w:val="16"/>
        </w:rPr>
      </w:pPr>
      <w:r>
        <w:rPr>
          <w:rFonts w:ascii="Arial" w:hAnsi="Arial" w:cs="Arial"/>
          <w:b/>
          <w:sz w:val="16"/>
          <w:szCs w:val="16"/>
        </w:rPr>
        <w:t>Not</w:t>
      </w:r>
      <w:r w:rsidRPr="0076013F">
        <w:rPr>
          <w:rFonts w:ascii="Arial" w:hAnsi="Arial" w:cs="Arial"/>
          <w:b/>
          <w:sz w:val="16"/>
          <w:szCs w:val="16"/>
        </w:rPr>
        <w:tab/>
        <w:t xml:space="preserve">: </w:t>
      </w:r>
    </w:p>
    <w:p w:rsidR="006954E5" w:rsidRDefault="006954E5" w:rsidP="006954E5">
      <w:pPr>
        <w:rPr>
          <w:rFonts w:ascii="Arial" w:hAnsi="Arial" w:cs="Arial"/>
          <w:b/>
          <w:color w:val="0000CC"/>
          <w:sz w:val="24"/>
          <w:u w:val="single"/>
        </w:rPr>
      </w:pPr>
    </w:p>
    <w:p w:rsidR="006954E5" w:rsidRPr="0076013F" w:rsidRDefault="006954E5" w:rsidP="006954E5">
      <w:pPr>
        <w:pStyle w:val="ListeParagraf"/>
        <w:numPr>
          <w:ilvl w:val="0"/>
          <w:numId w:val="12"/>
        </w:numPr>
        <w:tabs>
          <w:tab w:val="left" w:pos="540"/>
        </w:tabs>
        <w:spacing w:after="40" w:line="22" w:lineRule="atLeast"/>
        <w:ind w:right="22"/>
        <w:jc w:val="both"/>
        <w:rPr>
          <w:rFonts w:ascii="Arial" w:hAnsi="Arial" w:cs="Arial"/>
          <w:sz w:val="16"/>
          <w:szCs w:val="16"/>
        </w:rPr>
      </w:pPr>
      <w:r w:rsidRPr="0076013F">
        <w:rPr>
          <w:rFonts w:ascii="Arial" w:hAnsi="Arial" w:cs="Arial"/>
          <w:sz w:val="16"/>
          <w:szCs w:val="16"/>
        </w:rPr>
        <w:t xml:space="preserve">Her tür kapasitede </w:t>
      </w:r>
      <w:proofErr w:type="spellStart"/>
      <w:r w:rsidRPr="0076013F">
        <w:rPr>
          <w:rFonts w:ascii="Arial" w:hAnsi="Arial" w:cs="Arial"/>
          <w:sz w:val="16"/>
          <w:szCs w:val="16"/>
        </w:rPr>
        <w:t>vinc</w:t>
      </w:r>
      <w:proofErr w:type="spellEnd"/>
      <w:r w:rsidRPr="0076013F">
        <w:rPr>
          <w:rFonts w:ascii="Arial" w:hAnsi="Arial" w:cs="Arial"/>
          <w:sz w:val="16"/>
          <w:szCs w:val="16"/>
        </w:rPr>
        <w:t xml:space="preserve"> ( sepet dahil ), iş iskelesi ( tam güvenlikli ) vs. yardımcı </w:t>
      </w:r>
      <w:proofErr w:type="gramStart"/>
      <w:r w:rsidRPr="0076013F">
        <w:rPr>
          <w:rFonts w:ascii="Arial" w:hAnsi="Arial" w:cs="Arial"/>
          <w:sz w:val="16"/>
          <w:szCs w:val="16"/>
        </w:rPr>
        <w:t>ekipman</w:t>
      </w:r>
      <w:proofErr w:type="gramEnd"/>
      <w:r w:rsidRPr="0076013F">
        <w:rPr>
          <w:rFonts w:ascii="Arial" w:hAnsi="Arial" w:cs="Arial"/>
          <w:sz w:val="16"/>
          <w:szCs w:val="16"/>
        </w:rPr>
        <w:t xml:space="preserve"> ve malzeme fiyata dahildir.</w:t>
      </w:r>
    </w:p>
    <w:p w:rsidR="006954E5" w:rsidRDefault="006954E5" w:rsidP="0076013F">
      <w:pPr>
        <w:rPr>
          <w:rFonts w:ascii="Arial" w:hAnsi="Arial" w:cs="Arial"/>
          <w:b/>
          <w:color w:val="0000CC"/>
          <w:sz w:val="24"/>
          <w:u w:val="single"/>
        </w:rPr>
      </w:pPr>
    </w:p>
    <w:p w:rsidR="006954E5" w:rsidRDefault="006954E5" w:rsidP="006954E5">
      <w:pPr>
        <w:tabs>
          <w:tab w:val="left" w:pos="540"/>
        </w:tabs>
        <w:spacing w:after="120" w:line="22" w:lineRule="atLeast"/>
        <w:ind w:right="23"/>
        <w:jc w:val="both"/>
        <w:rPr>
          <w:rFonts w:ascii="Arial" w:hAnsi="Arial" w:cs="Arial"/>
          <w:b/>
          <w:color w:val="0000CC"/>
          <w:sz w:val="19"/>
          <w:szCs w:val="19"/>
          <w:u w:val="single"/>
        </w:rPr>
      </w:pPr>
      <w:r w:rsidRPr="006954E5">
        <w:rPr>
          <w:rFonts w:ascii="Arial" w:hAnsi="Arial" w:cs="Arial"/>
          <w:b/>
          <w:color w:val="0000CC"/>
          <w:sz w:val="19"/>
          <w:szCs w:val="19"/>
          <w:u w:val="single"/>
        </w:rPr>
        <w:t xml:space="preserve">Yapısal Çelik ( 180 Mikron </w:t>
      </w:r>
      <w:proofErr w:type="spellStart"/>
      <w:r w:rsidRPr="006954E5">
        <w:rPr>
          <w:rFonts w:ascii="Arial" w:hAnsi="Arial" w:cs="Arial"/>
          <w:b/>
          <w:color w:val="0000CC"/>
          <w:sz w:val="19"/>
          <w:szCs w:val="19"/>
          <w:u w:val="single"/>
        </w:rPr>
        <w:t>Epoksi</w:t>
      </w:r>
      <w:proofErr w:type="spellEnd"/>
      <w:r w:rsidRPr="006954E5">
        <w:rPr>
          <w:rFonts w:ascii="Arial" w:hAnsi="Arial" w:cs="Arial"/>
          <w:b/>
          <w:color w:val="0000CC"/>
          <w:sz w:val="19"/>
          <w:szCs w:val="19"/>
          <w:u w:val="single"/>
        </w:rPr>
        <w:t xml:space="preserve"> Boyalı ) Difüzyon Kulesi Merdiven Korkuluk</w:t>
      </w:r>
    </w:p>
    <w:p w:rsidR="006954E5" w:rsidRPr="00310C97" w:rsidRDefault="006954E5" w:rsidP="006954E5">
      <w:pPr>
        <w:tabs>
          <w:tab w:val="left" w:pos="540"/>
        </w:tabs>
        <w:spacing w:after="120" w:line="22" w:lineRule="atLeast"/>
        <w:ind w:right="23"/>
        <w:jc w:val="both"/>
        <w:rPr>
          <w:rFonts w:ascii="Arial" w:hAnsi="Arial" w:cs="Arial"/>
          <w:sz w:val="19"/>
          <w:szCs w:val="19"/>
        </w:rPr>
      </w:pPr>
      <w:r w:rsidRPr="00310C97">
        <w:rPr>
          <w:rFonts w:ascii="Arial" w:hAnsi="Arial" w:cs="Arial"/>
          <w:sz w:val="19"/>
          <w:szCs w:val="19"/>
        </w:rPr>
        <w:tab/>
        <w:t xml:space="preserve">Şartnamelere uygun her çeşit hadde </w:t>
      </w:r>
      <w:proofErr w:type="spellStart"/>
      <w:r w:rsidRPr="00310C97">
        <w:rPr>
          <w:rFonts w:ascii="Arial" w:hAnsi="Arial" w:cs="Arial"/>
          <w:sz w:val="19"/>
          <w:szCs w:val="19"/>
        </w:rPr>
        <w:t>profili,veya</w:t>
      </w:r>
      <w:proofErr w:type="spellEnd"/>
      <w:r w:rsidRPr="00310C97">
        <w:rPr>
          <w:rFonts w:ascii="Arial" w:hAnsi="Arial" w:cs="Arial"/>
          <w:sz w:val="19"/>
          <w:szCs w:val="19"/>
        </w:rPr>
        <w:t xml:space="preserve"> çelik sacla korkuluk imalat yapılması, parçaların kaynak, cıvata veya </w:t>
      </w:r>
      <w:proofErr w:type="spellStart"/>
      <w:r w:rsidRPr="00310C97">
        <w:rPr>
          <w:rFonts w:ascii="Arial" w:hAnsi="Arial" w:cs="Arial"/>
          <w:sz w:val="19"/>
          <w:szCs w:val="19"/>
        </w:rPr>
        <w:t>bulonla</w:t>
      </w:r>
      <w:proofErr w:type="spellEnd"/>
      <w:r w:rsidRPr="00310C97">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310C97">
        <w:rPr>
          <w:rFonts w:ascii="Arial" w:hAnsi="Arial" w:cs="Arial"/>
          <w:sz w:val="19"/>
          <w:szCs w:val="19"/>
        </w:rPr>
        <w:t>torklanması</w:t>
      </w:r>
      <w:proofErr w:type="spellEnd"/>
      <w:r w:rsidRPr="00310C97">
        <w:rPr>
          <w:rFonts w:ascii="Arial" w:hAnsi="Arial" w:cs="Arial"/>
          <w:sz w:val="19"/>
          <w:szCs w:val="19"/>
        </w:rPr>
        <w:t xml:space="preserve">, kolon temeli </w:t>
      </w:r>
      <w:proofErr w:type="spellStart"/>
      <w:r w:rsidRPr="00310C97">
        <w:rPr>
          <w:rFonts w:ascii="Arial" w:hAnsi="Arial" w:cs="Arial"/>
          <w:sz w:val="19"/>
          <w:szCs w:val="19"/>
        </w:rPr>
        <w:t>grout</w:t>
      </w:r>
      <w:proofErr w:type="spellEnd"/>
      <w:r w:rsidRPr="00310C97">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310C97">
        <w:rPr>
          <w:rFonts w:ascii="Arial" w:hAnsi="Arial" w:cs="Arial"/>
          <w:sz w:val="19"/>
          <w:szCs w:val="19"/>
        </w:rPr>
        <w:t>...............</w:t>
      </w:r>
      <w:proofErr w:type="gramEnd"/>
      <w:r w:rsidRPr="00310C97">
        <w:rPr>
          <w:rFonts w:ascii="Arial" w:hAnsi="Arial" w:cs="Arial"/>
          <w:sz w:val="19"/>
          <w:szCs w:val="19"/>
        </w:rPr>
        <w:t xml:space="preserve"> TL’dir.</w:t>
      </w:r>
    </w:p>
    <w:p w:rsidR="006954E5" w:rsidRPr="00310C97" w:rsidRDefault="006954E5" w:rsidP="006954E5">
      <w:pPr>
        <w:tabs>
          <w:tab w:val="left" w:pos="540"/>
        </w:tabs>
        <w:spacing w:after="40" w:line="22" w:lineRule="atLeast"/>
        <w:ind w:right="22"/>
        <w:jc w:val="both"/>
        <w:rPr>
          <w:rFonts w:ascii="Arial" w:hAnsi="Arial" w:cs="Arial"/>
          <w:b/>
          <w:sz w:val="16"/>
          <w:szCs w:val="16"/>
        </w:rPr>
      </w:pPr>
      <w:r w:rsidRPr="00310C97">
        <w:rPr>
          <w:rFonts w:ascii="Arial" w:hAnsi="Arial" w:cs="Arial"/>
          <w:b/>
          <w:sz w:val="16"/>
          <w:szCs w:val="16"/>
        </w:rPr>
        <w:t>Ölçü</w:t>
      </w:r>
      <w:r w:rsidRPr="00310C97">
        <w:rPr>
          <w:rFonts w:ascii="Arial" w:hAnsi="Arial" w:cs="Arial"/>
          <w:b/>
          <w:sz w:val="16"/>
          <w:szCs w:val="16"/>
        </w:rPr>
        <w:tab/>
        <w:t xml:space="preserve">: </w:t>
      </w:r>
    </w:p>
    <w:p w:rsidR="006954E5" w:rsidRPr="00310C97" w:rsidRDefault="006954E5" w:rsidP="006954E5">
      <w:pPr>
        <w:spacing w:after="200" w:line="22" w:lineRule="atLeast"/>
        <w:ind w:left="720" w:right="742"/>
        <w:jc w:val="both"/>
        <w:rPr>
          <w:rFonts w:ascii="Arial" w:hAnsi="Arial" w:cs="Arial"/>
          <w:sz w:val="16"/>
          <w:szCs w:val="16"/>
        </w:rPr>
      </w:pPr>
      <w:r w:rsidRPr="00310C97">
        <w:rPr>
          <w:rFonts w:ascii="Arial" w:hAnsi="Arial" w:cs="Arial"/>
          <w:sz w:val="16"/>
          <w:szCs w:val="16"/>
        </w:rPr>
        <w:t xml:space="preserve">Çelik </w:t>
      </w:r>
      <w:proofErr w:type="gramStart"/>
      <w:r w:rsidRPr="00310C97">
        <w:rPr>
          <w:rFonts w:ascii="Arial" w:hAnsi="Arial" w:cs="Arial"/>
          <w:sz w:val="16"/>
          <w:szCs w:val="16"/>
        </w:rPr>
        <w:t>konstrüksiyon</w:t>
      </w:r>
      <w:proofErr w:type="gramEnd"/>
      <w:r w:rsidRPr="00310C97">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310C97">
        <w:rPr>
          <w:rFonts w:ascii="Arial" w:hAnsi="Arial" w:cs="Arial"/>
          <w:sz w:val="16"/>
          <w:szCs w:val="16"/>
        </w:rPr>
        <w:t>şim</w:t>
      </w:r>
      <w:proofErr w:type="spellEnd"/>
      <w:r w:rsidRPr="00310C97">
        <w:rPr>
          <w:rFonts w:ascii="Arial" w:hAnsi="Arial" w:cs="Arial"/>
          <w:sz w:val="16"/>
          <w:szCs w:val="16"/>
        </w:rPr>
        <w:t xml:space="preserve">, </w:t>
      </w:r>
      <w:proofErr w:type="spellStart"/>
      <w:r w:rsidRPr="00310C97">
        <w:rPr>
          <w:rFonts w:ascii="Arial" w:hAnsi="Arial" w:cs="Arial"/>
          <w:sz w:val="16"/>
          <w:szCs w:val="16"/>
        </w:rPr>
        <w:t>platina</w:t>
      </w:r>
      <w:proofErr w:type="spellEnd"/>
      <w:r w:rsidRPr="00310C97">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6954E5" w:rsidRPr="00FE161D" w:rsidRDefault="006954E5" w:rsidP="006954E5">
      <w:pPr>
        <w:tabs>
          <w:tab w:val="left" w:pos="540"/>
        </w:tabs>
        <w:spacing w:after="40" w:line="22" w:lineRule="atLeast"/>
        <w:ind w:right="22"/>
        <w:jc w:val="both"/>
        <w:rPr>
          <w:rFonts w:ascii="Arial" w:hAnsi="Arial" w:cs="Arial"/>
          <w:sz w:val="16"/>
          <w:szCs w:val="16"/>
        </w:rPr>
      </w:pPr>
    </w:p>
    <w:p w:rsidR="006954E5" w:rsidRPr="0076013F" w:rsidRDefault="006954E5" w:rsidP="006954E5">
      <w:pPr>
        <w:tabs>
          <w:tab w:val="left" w:pos="540"/>
        </w:tabs>
        <w:spacing w:after="40" w:line="22" w:lineRule="atLeast"/>
        <w:ind w:right="22"/>
        <w:jc w:val="both"/>
        <w:rPr>
          <w:rFonts w:ascii="Arial" w:hAnsi="Arial" w:cs="Arial"/>
          <w:b/>
          <w:sz w:val="16"/>
          <w:szCs w:val="16"/>
        </w:rPr>
      </w:pPr>
      <w:r>
        <w:rPr>
          <w:rFonts w:ascii="Arial" w:hAnsi="Arial" w:cs="Arial"/>
          <w:b/>
          <w:sz w:val="16"/>
          <w:szCs w:val="16"/>
        </w:rPr>
        <w:t>Not</w:t>
      </w:r>
      <w:r w:rsidRPr="0076013F">
        <w:rPr>
          <w:rFonts w:ascii="Arial" w:hAnsi="Arial" w:cs="Arial"/>
          <w:b/>
          <w:sz w:val="16"/>
          <w:szCs w:val="16"/>
        </w:rPr>
        <w:tab/>
        <w:t xml:space="preserve">: </w:t>
      </w:r>
    </w:p>
    <w:p w:rsidR="006954E5" w:rsidRDefault="006954E5" w:rsidP="006954E5">
      <w:pPr>
        <w:rPr>
          <w:rFonts w:ascii="Arial" w:hAnsi="Arial" w:cs="Arial"/>
          <w:b/>
          <w:color w:val="0000CC"/>
          <w:sz w:val="24"/>
          <w:u w:val="single"/>
        </w:rPr>
      </w:pPr>
    </w:p>
    <w:p w:rsidR="006954E5" w:rsidRPr="0076013F" w:rsidRDefault="006954E5" w:rsidP="006954E5">
      <w:pPr>
        <w:pStyle w:val="ListeParagraf"/>
        <w:numPr>
          <w:ilvl w:val="0"/>
          <w:numId w:val="13"/>
        </w:numPr>
        <w:tabs>
          <w:tab w:val="left" w:pos="540"/>
        </w:tabs>
        <w:spacing w:after="40" w:line="22" w:lineRule="atLeast"/>
        <w:ind w:right="22"/>
        <w:jc w:val="both"/>
        <w:rPr>
          <w:rFonts w:ascii="Arial" w:hAnsi="Arial" w:cs="Arial"/>
          <w:sz w:val="16"/>
          <w:szCs w:val="16"/>
        </w:rPr>
      </w:pPr>
      <w:r w:rsidRPr="0076013F">
        <w:rPr>
          <w:rFonts w:ascii="Arial" w:hAnsi="Arial" w:cs="Arial"/>
          <w:sz w:val="16"/>
          <w:szCs w:val="16"/>
        </w:rPr>
        <w:t xml:space="preserve">Her tür kapasitede </w:t>
      </w:r>
      <w:proofErr w:type="spellStart"/>
      <w:r w:rsidRPr="0076013F">
        <w:rPr>
          <w:rFonts w:ascii="Arial" w:hAnsi="Arial" w:cs="Arial"/>
          <w:sz w:val="16"/>
          <w:szCs w:val="16"/>
        </w:rPr>
        <w:t>vinc</w:t>
      </w:r>
      <w:proofErr w:type="spellEnd"/>
      <w:r w:rsidRPr="0076013F">
        <w:rPr>
          <w:rFonts w:ascii="Arial" w:hAnsi="Arial" w:cs="Arial"/>
          <w:sz w:val="16"/>
          <w:szCs w:val="16"/>
        </w:rPr>
        <w:t xml:space="preserve"> ( sepet dahil ), iş iskelesi ( tam güvenlikli ) vs. yardımcı </w:t>
      </w:r>
      <w:proofErr w:type="gramStart"/>
      <w:r w:rsidRPr="0076013F">
        <w:rPr>
          <w:rFonts w:ascii="Arial" w:hAnsi="Arial" w:cs="Arial"/>
          <w:sz w:val="16"/>
          <w:szCs w:val="16"/>
        </w:rPr>
        <w:t>ekipman</w:t>
      </w:r>
      <w:proofErr w:type="gramEnd"/>
      <w:r w:rsidRPr="0076013F">
        <w:rPr>
          <w:rFonts w:ascii="Arial" w:hAnsi="Arial" w:cs="Arial"/>
          <w:sz w:val="16"/>
          <w:szCs w:val="16"/>
        </w:rPr>
        <w:t xml:space="preserve"> ve malzeme fiyata dahildir.</w:t>
      </w:r>
    </w:p>
    <w:p w:rsidR="006954E5" w:rsidRDefault="006954E5" w:rsidP="0076013F">
      <w:pPr>
        <w:rPr>
          <w:rFonts w:ascii="Arial" w:hAnsi="Arial" w:cs="Arial"/>
          <w:b/>
          <w:color w:val="0000CC"/>
          <w:sz w:val="24"/>
          <w:u w:val="single"/>
        </w:rPr>
      </w:pPr>
    </w:p>
    <w:p w:rsidR="00972C24" w:rsidRDefault="00972C24" w:rsidP="0076013F">
      <w:pPr>
        <w:rPr>
          <w:rFonts w:ascii="Arial" w:hAnsi="Arial" w:cs="Arial"/>
          <w:b/>
          <w:color w:val="0000CC"/>
          <w:sz w:val="24"/>
          <w:u w:val="single"/>
        </w:rPr>
      </w:pPr>
    </w:p>
    <w:p w:rsidR="00972C24" w:rsidRPr="00972C24" w:rsidRDefault="00972C24" w:rsidP="00972C24">
      <w:pPr>
        <w:tabs>
          <w:tab w:val="left" w:pos="540"/>
        </w:tabs>
        <w:spacing w:after="120" w:line="22" w:lineRule="atLeast"/>
        <w:ind w:right="23"/>
        <w:jc w:val="both"/>
        <w:rPr>
          <w:rFonts w:ascii="Arial" w:hAnsi="Arial" w:cs="Arial"/>
          <w:b/>
          <w:color w:val="0000CC"/>
          <w:sz w:val="19"/>
          <w:szCs w:val="19"/>
          <w:u w:val="single"/>
        </w:rPr>
      </w:pPr>
      <w:r w:rsidRPr="00972C24">
        <w:rPr>
          <w:rFonts w:ascii="Arial" w:hAnsi="Arial" w:cs="Arial"/>
          <w:b/>
          <w:color w:val="0000CC"/>
          <w:sz w:val="19"/>
          <w:szCs w:val="19"/>
          <w:u w:val="single"/>
        </w:rPr>
        <w:t xml:space="preserve">Yapısal Çelik ( 180 Mikron </w:t>
      </w:r>
      <w:proofErr w:type="spellStart"/>
      <w:r w:rsidRPr="00972C24">
        <w:rPr>
          <w:rFonts w:ascii="Arial" w:hAnsi="Arial" w:cs="Arial"/>
          <w:b/>
          <w:color w:val="0000CC"/>
          <w:sz w:val="19"/>
          <w:szCs w:val="19"/>
          <w:u w:val="single"/>
        </w:rPr>
        <w:t>Epoksi</w:t>
      </w:r>
      <w:proofErr w:type="spellEnd"/>
      <w:r w:rsidRPr="00972C24">
        <w:rPr>
          <w:rFonts w:ascii="Arial" w:hAnsi="Arial" w:cs="Arial"/>
          <w:b/>
          <w:color w:val="0000CC"/>
          <w:sz w:val="19"/>
          <w:szCs w:val="19"/>
          <w:u w:val="single"/>
        </w:rPr>
        <w:t xml:space="preserve"> Boyalı ) </w:t>
      </w:r>
      <w:proofErr w:type="spellStart"/>
      <w:r w:rsidRPr="00972C24">
        <w:rPr>
          <w:rFonts w:ascii="Arial" w:hAnsi="Arial" w:cs="Arial"/>
          <w:b/>
          <w:color w:val="0000CC"/>
          <w:sz w:val="19"/>
          <w:szCs w:val="19"/>
          <w:u w:val="single"/>
        </w:rPr>
        <w:t>Band</w:t>
      </w:r>
      <w:proofErr w:type="spellEnd"/>
      <w:r w:rsidRPr="00972C24">
        <w:rPr>
          <w:rFonts w:ascii="Arial" w:hAnsi="Arial" w:cs="Arial"/>
          <w:b/>
          <w:color w:val="0000CC"/>
          <w:sz w:val="19"/>
          <w:szCs w:val="19"/>
          <w:u w:val="single"/>
        </w:rPr>
        <w:t xml:space="preserve"> Konveyör Taşıma Sistemi</w:t>
      </w:r>
    </w:p>
    <w:p w:rsidR="00972C24" w:rsidRPr="00310C97" w:rsidRDefault="00972C24" w:rsidP="00972C24">
      <w:pPr>
        <w:tabs>
          <w:tab w:val="left" w:pos="540"/>
        </w:tabs>
        <w:spacing w:after="120" w:line="22" w:lineRule="atLeast"/>
        <w:ind w:right="23"/>
        <w:jc w:val="both"/>
        <w:rPr>
          <w:rFonts w:ascii="Arial" w:hAnsi="Arial" w:cs="Arial"/>
          <w:sz w:val="19"/>
          <w:szCs w:val="19"/>
        </w:rPr>
      </w:pPr>
      <w:r w:rsidRPr="00310C97">
        <w:rPr>
          <w:rFonts w:ascii="Arial" w:hAnsi="Arial" w:cs="Arial"/>
          <w:sz w:val="19"/>
          <w:szCs w:val="19"/>
        </w:rPr>
        <w:tab/>
        <w:t xml:space="preserve">Şartnamelere uygun her çeşit hadde </w:t>
      </w:r>
      <w:proofErr w:type="spellStart"/>
      <w:r w:rsidRPr="00310C97">
        <w:rPr>
          <w:rFonts w:ascii="Arial" w:hAnsi="Arial" w:cs="Arial"/>
          <w:sz w:val="19"/>
          <w:szCs w:val="19"/>
        </w:rPr>
        <w:t>profili,veya</w:t>
      </w:r>
      <w:proofErr w:type="spellEnd"/>
      <w:r w:rsidRPr="00310C97">
        <w:rPr>
          <w:rFonts w:ascii="Arial" w:hAnsi="Arial" w:cs="Arial"/>
          <w:sz w:val="19"/>
          <w:szCs w:val="19"/>
        </w:rPr>
        <w:t xml:space="preserve"> çelik sacla korkuluk imalat yapılması, parçaların kaynak, cıvata veya </w:t>
      </w:r>
      <w:proofErr w:type="spellStart"/>
      <w:r w:rsidRPr="00310C97">
        <w:rPr>
          <w:rFonts w:ascii="Arial" w:hAnsi="Arial" w:cs="Arial"/>
          <w:sz w:val="19"/>
          <w:szCs w:val="19"/>
        </w:rPr>
        <w:t>bulonla</w:t>
      </w:r>
      <w:proofErr w:type="spellEnd"/>
      <w:r w:rsidRPr="00310C97">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310C97">
        <w:rPr>
          <w:rFonts w:ascii="Arial" w:hAnsi="Arial" w:cs="Arial"/>
          <w:sz w:val="19"/>
          <w:szCs w:val="19"/>
        </w:rPr>
        <w:t>torklanması</w:t>
      </w:r>
      <w:proofErr w:type="spellEnd"/>
      <w:r w:rsidRPr="00310C97">
        <w:rPr>
          <w:rFonts w:ascii="Arial" w:hAnsi="Arial" w:cs="Arial"/>
          <w:sz w:val="19"/>
          <w:szCs w:val="19"/>
        </w:rPr>
        <w:t xml:space="preserve">, kolon temeli </w:t>
      </w:r>
      <w:proofErr w:type="spellStart"/>
      <w:r w:rsidRPr="00310C97">
        <w:rPr>
          <w:rFonts w:ascii="Arial" w:hAnsi="Arial" w:cs="Arial"/>
          <w:sz w:val="19"/>
          <w:szCs w:val="19"/>
        </w:rPr>
        <w:t>grout</w:t>
      </w:r>
      <w:proofErr w:type="spellEnd"/>
      <w:r w:rsidRPr="00310C97">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310C97">
        <w:rPr>
          <w:rFonts w:ascii="Arial" w:hAnsi="Arial" w:cs="Arial"/>
          <w:sz w:val="19"/>
          <w:szCs w:val="19"/>
        </w:rPr>
        <w:t>...............</w:t>
      </w:r>
      <w:proofErr w:type="gramEnd"/>
      <w:r w:rsidRPr="00310C97">
        <w:rPr>
          <w:rFonts w:ascii="Arial" w:hAnsi="Arial" w:cs="Arial"/>
          <w:sz w:val="19"/>
          <w:szCs w:val="19"/>
        </w:rPr>
        <w:t xml:space="preserve"> TL’dir.</w:t>
      </w:r>
    </w:p>
    <w:p w:rsidR="00972C24" w:rsidRPr="00310C97" w:rsidRDefault="00972C24" w:rsidP="00972C24">
      <w:pPr>
        <w:tabs>
          <w:tab w:val="left" w:pos="540"/>
        </w:tabs>
        <w:spacing w:after="40" w:line="22" w:lineRule="atLeast"/>
        <w:ind w:right="22"/>
        <w:jc w:val="both"/>
        <w:rPr>
          <w:rFonts w:ascii="Arial" w:hAnsi="Arial" w:cs="Arial"/>
          <w:b/>
          <w:sz w:val="16"/>
          <w:szCs w:val="16"/>
        </w:rPr>
      </w:pPr>
      <w:r w:rsidRPr="00310C97">
        <w:rPr>
          <w:rFonts w:ascii="Arial" w:hAnsi="Arial" w:cs="Arial"/>
          <w:b/>
          <w:sz w:val="16"/>
          <w:szCs w:val="16"/>
        </w:rPr>
        <w:t>Ölçü</w:t>
      </w:r>
      <w:r w:rsidRPr="00310C97">
        <w:rPr>
          <w:rFonts w:ascii="Arial" w:hAnsi="Arial" w:cs="Arial"/>
          <w:b/>
          <w:sz w:val="16"/>
          <w:szCs w:val="16"/>
        </w:rPr>
        <w:tab/>
        <w:t xml:space="preserve">: </w:t>
      </w:r>
    </w:p>
    <w:p w:rsidR="00972C24" w:rsidRPr="00310C97" w:rsidRDefault="00972C24" w:rsidP="00972C24">
      <w:pPr>
        <w:spacing w:after="200" w:line="22" w:lineRule="atLeast"/>
        <w:ind w:left="720" w:right="742"/>
        <w:jc w:val="both"/>
        <w:rPr>
          <w:rFonts w:ascii="Arial" w:hAnsi="Arial" w:cs="Arial"/>
          <w:sz w:val="16"/>
          <w:szCs w:val="16"/>
        </w:rPr>
      </w:pPr>
      <w:r w:rsidRPr="00310C97">
        <w:rPr>
          <w:rFonts w:ascii="Arial" w:hAnsi="Arial" w:cs="Arial"/>
          <w:sz w:val="16"/>
          <w:szCs w:val="16"/>
        </w:rPr>
        <w:t xml:space="preserve">Çelik </w:t>
      </w:r>
      <w:proofErr w:type="gramStart"/>
      <w:r w:rsidRPr="00310C97">
        <w:rPr>
          <w:rFonts w:ascii="Arial" w:hAnsi="Arial" w:cs="Arial"/>
          <w:sz w:val="16"/>
          <w:szCs w:val="16"/>
        </w:rPr>
        <w:t>konstrüksiyon</w:t>
      </w:r>
      <w:proofErr w:type="gramEnd"/>
      <w:r w:rsidRPr="00310C97">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310C97">
        <w:rPr>
          <w:rFonts w:ascii="Arial" w:hAnsi="Arial" w:cs="Arial"/>
          <w:sz w:val="16"/>
          <w:szCs w:val="16"/>
        </w:rPr>
        <w:t>şim</w:t>
      </w:r>
      <w:proofErr w:type="spellEnd"/>
      <w:r w:rsidRPr="00310C97">
        <w:rPr>
          <w:rFonts w:ascii="Arial" w:hAnsi="Arial" w:cs="Arial"/>
          <w:sz w:val="16"/>
          <w:szCs w:val="16"/>
        </w:rPr>
        <w:t xml:space="preserve">, </w:t>
      </w:r>
      <w:proofErr w:type="spellStart"/>
      <w:r w:rsidRPr="00310C97">
        <w:rPr>
          <w:rFonts w:ascii="Arial" w:hAnsi="Arial" w:cs="Arial"/>
          <w:sz w:val="16"/>
          <w:szCs w:val="16"/>
        </w:rPr>
        <w:t>platina</w:t>
      </w:r>
      <w:proofErr w:type="spellEnd"/>
      <w:r w:rsidRPr="00310C97">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w:t>
      </w:r>
      <w:r w:rsidRPr="00310C97">
        <w:rPr>
          <w:rFonts w:ascii="Arial" w:hAnsi="Arial" w:cs="Arial"/>
          <w:sz w:val="16"/>
          <w:szCs w:val="16"/>
        </w:rPr>
        <w:lastRenderedPageBreak/>
        <w:t>düz sac dışındaki bütün malzemelerin tablo ağırlık değerleri, düz sac için ise 7,85 gr/cm³ yoğunluk esas alınır. MÜTEAHHİT’ in temin ettiği malzemelerin standartlara göre sapma göstermesi halinde MÜTEAHHİT fazladan bir ağırlık talep edemez.</w:t>
      </w:r>
    </w:p>
    <w:p w:rsidR="00972C24" w:rsidRPr="00FE161D" w:rsidRDefault="00972C24" w:rsidP="00972C24">
      <w:pPr>
        <w:tabs>
          <w:tab w:val="left" w:pos="540"/>
        </w:tabs>
        <w:spacing w:after="40" w:line="22" w:lineRule="atLeast"/>
        <w:ind w:right="22"/>
        <w:jc w:val="both"/>
        <w:rPr>
          <w:rFonts w:ascii="Arial" w:hAnsi="Arial" w:cs="Arial"/>
          <w:sz w:val="16"/>
          <w:szCs w:val="16"/>
        </w:rPr>
      </w:pPr>
    </w:p>
    <w:p w:rsidR="00972C24" w:rsidRPr="0076013F" w:rsidRDefault="00972C24" w:rsidP="00972C24">
      <w:pPr>
        <w:tabs>
          <w:tab w:val="left" w:pos="540"/>
        </w:tabs>
        <w:spacing w:after="40" w:line="22" w:lineRule="atLeast"/>
        <w:ind w:right="22"/>
        <w:jc w:val="both"/>
        <w:rPr>
          <w:rFonts w:ascii="Arial" w:hAnsi="Arial" w:cs="Arial"/>
          <w:b/>
          <w:sz w:val="16"/>
          <w:szCs w:val="16"/>
        </w:rPr>
      </w:pPr>
      <w:r>
        <w:rPr>
          <w:rFonts w:ascii="Arial" w:hAnsi="Arial" w:cs="Arial"/>
          <w:b/>
          <w:sz w:val="16"/>
          <w:szCs w:val="16"/>
        </w:rPr>
        <w:t>Not</w:t>
      </w:r>
      <w:r w:rsidRPr="0076013F">
        <w:rPr>
          <w:rFonts w:ascii="Arial" w:hAnsi="Arial" w:cs="Arial"/>
          <w:b/>
          <w:sz w:val="16"/>
          <w:szCs w:val="16"/>
        </w:rPr>
        <w:tab/>
        <w:t xml:space="preserve">: </w:t>
      </w:r>
    </w:p>
    <w:p w:rsidR="00972C24" w:rsidRDefault="00972C24" w:rsidP="00972C24">
      <w:pPr>
        <w:rPr>
          <w:rFonts w:ascii="Arial" w:hAnsi="Arial" w:cs="Arial"/>
          <w:b/>
          <w:color w:val="0000CC"/>
          <w:sz w:val="24"/>
          <w:u w:val="single"/>
        </w:rPr>
      </w:pPr>
    </w:p>
    <w:p w:rsidR="00972C24" w:rsidRPr="0076013F" w:rsidRDefault="00972C24" w:rsidP="00972C24">
      <w:pPr>
        <w:pStyle w:val="ListeParagraf"/>
        <w:numPr>
          <w:ilvl w:val="0"/>
          <w:numId w:val="14"/>
        </w:numPr>
        <w:tabs>
          <w:tab w:val="left" w:pos="540"/>
        </w:tabs>
        <w:spacing w:after="40" w:line="22" w:lineRule="atLeast"/>
        <w:ind w:right="22"/>
        <w:jc w:val="both"/>
        <w:rPr>
          <w:rFonts w:ascii="Arial" w:hAnsi="Arial" w:cs="Arial"/>
          <w:sz w:val="16"/>
          <w:szCs w:val="16"/>
        </w:rPr>
      </w:pPr>
      <w:r w:rsidRPr="0076013F">
        <w:rPr>
          <w:rFonts w:ascii="Arial" w:hAnsi="Arial" w:cs="Arial"/>
          <w:sz w:val="16"/>
          <w:szCs w:val="16"/>
        </w:rPr>
        <w:t xml:space="preserve">Her tür kapasitede </w:t>
      </w:r>
      <w:proofErr w:type="spellStart"/>
      <w:r w:rsidRPr="0076013F">
        <w:rPr>
          <w:rFonts w:ascii="Arial" w:hAnsi="Arial" w:cs="Arial"/>
          <w:sz w:val="16"/>
          <w:szCs w:val="16"/>
        </w:rPr>
        <w:t>vinc</w:t>
      </w:r>
      <w:proofErr w:type="spellEnd"/>
      <w:r w:rsidRPr="0076013F">
        <w:rPr>
          <w:rFonts w:ascii="Arial" w:hAnsi="Arial" w:cs="Arial"/>
          <w:sz w:val="16"/>
          <w:szCs w:val="16"/>
        </w:rPr>
        <w:t xml:space="preserve"> ( sepet dahil ), iş iskelesi ( tam güvenlikli ) vs. yardımcı </w:t>
      </w:r>
      <w:proofErr w:type="gramStart"/>
      <w:r w:rsidRPr="0076013F">
        <w:rPr>
          <w:rFonts w:ascii="Arial" w:hAnsi="Arial" w:cs="Arial"/>
          <w:sz w:val="16"/>
          <w:szCs w:val="16"/>
        </w:rPr>
        <w:t>ekipman</w:t>
      </w:r>
      <w:proofErr w:type="gramEnd"/>
      <w:r w:rsidRPr="0076013F">
        <w:rPr>
          <w:rFonts w:ascii="Arial" w:hAnsi="Arial" w:cs="Arial"/>
          <w:sz w:val="16"/>
          <w:szCs w:val="16"/>
        </w:rPr>
        <w:t xml:space="preserve"> ve malzeme fiyata dahildir.</w:t>
      </w:r>
    </w:p>
    <w:p w:rsidR="00972C24" w:rsidRPr="0076013F" w:rsidRDefault="00972C24" w:rsidP="0076013F">
      <w:pPr>
        <w:rPr>
          <w:rFonts w:ascii="Arial" w:hAnsi="Arial" w:cs="Arial"/>
          <w:b/>
          <w:color w:val="0000CC"/>
          <w:sz w:val="24"/>
          <w:u w:val="single"/>
        </w:rPr>
      </w:pPr>
    </w:p>
    <w:sectPr w:rsidR="00972C24" w:rsidRPr="0076013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534" w:rsidRDefault="006A7534" w:rsidP="00617476">
      <w:pPr>
        <w:spacing w:after="0" w:line="240" w:lineRule="auto"/>
      </w:pPr>
      <w:r>
        <w:separator/>
      </w:r>
    </w:p>
  </w:endnote>
  <w:endnote w:type="continuationSeparator" w:id="0">
    <w:p w:rsidR="006A7534" w:rsidRDefault="006A7534" w:rsidP="00617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534" w:rsidRDefault="006A7534" w:rsidP="00617476">
      <w:pPr>
        <w:spacing w:after="0" w:line="240" w:lineRule="auto"/>
      </w:pPr>
      <w:r>
        <w:separator/>
      </w:r>
    </w:p>
  </w:footnote>
  <w:footnote w:type="continuationSeparator" w:id="0">
    <w:p w:rsidR="006A7534" w:rsidRDefault="006A7534" w:rsidP="00617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476" w:rsidRPr="00617476" w:rsidRDefault="00617476" w:rsidP="00617476">
    <w:pPr>
      <w:tabs>
        <w:tab w:val="left" w:pos="2325"/>
        <w:tab w:val="center" w:pos="4536"/>
      </w:tabs>
      <w:spacing w:after="0"/>
      <w:rPr>
        <w:b/>
        <w:sz w:val="28"/>
      </w:rPr>
    </w:pPr>
    <w:r>
      <w:rPr>
        <w:noProof/>
        <w:lang w:eastAsia="tr-TR"/>
      </w:rPr>
      <w:drawing>
        <wp:inline distT="0" distB="0" distL="0" distR="0" wp14:anchorId="29D7F65C" wp14:editId="5D12FF50">
          <wp:extent cx="851647" cy="851647"/>
          <wp:effectExtent l="0" t="0" r="5715" b="5715"/>
          <wp:docPr id="3" name="Picture 3" descr="KONYASEKER_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KONYASEKER_INF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47" cy="851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tab/>
    </w:r>
    <w:r>
      <w:tab/>
    </w:r>
    <w:r w:rsidRPr="00617476">
      <w:rPr>
        <w:b/>
        <w:sz w:val="28"/>
      </w:rPr>
      <w:t>KONYA ŞEKER SANAYİ VE TİCARET A.Ş.</w:t>
    </w:r>
  </w:p>
  <w:p w:rsidR="00617476" w:rsidRPr="00617476" w:rsidRDefault="00617476" w:rsidP="00617476">
    <w:pPr>
      <w:tabs>
        <w:tab w:val="left" w:pos="2325"/>
      </w:tabs>
      <w:jc w:val="center"/>
      <w:rPr>
        <w:b/>
      </w:rPr>
    </w:pPr>
    <w:r w:rsidRPr="00617476">
      <w:rPr>
        <w:b/>
      </w:rPr>
      <w:t>ÇUMRA ŞEKER ENTEGRE TESİSLERİ</w:t>
    </w:r>
  </w:p>
  <w:p w:rsidR="00617476" w:rsidRPr="00617476" w:rsidRDefault="0076013F" w:rsidP="00617476">
    <w:pPr>
      <w:tabs>
        <w:tab w:val="left" w:pos="2325"/>
      </w:tabs>
      <w:jc w:val="center"/>
    </w:pPr>
    <w:r w:rsidRPr="0076013F">
      <w:t>DİFÜZYON VE HAŞLAMA EKİPMANLARI İÇİN YAPISAL ÇELİK İŞLERİ</w:t>
    </w:r>
  </w:p>
  <w:p w:rsidR="00617476" w:rsidRPr="00617476" w:rsidRDefault="00617476" w:rsidP="00617476">
    <w:pPr>
      <w:tabs>
        <w:tab w:val="left" w:pos="2325"/>
      </w:tabs>
      <w:jc w:val="center"/>
      <w:rPr>
        <w:b/>
        <w:sz w:val="28"/>
      </w:rPr>
    </w:pPr>
    <w:r w:rsidRPr="00617476">
      <w:rPr>
        <w:b/>
        <w:sz w:val="28"/>
      </w:rPr>
      <w:t>TEKNİK ŞARTNAME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7872"/>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844F2E"/>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2A0A3E"/>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9B6484"/>
    <w:multiLevelType w:val="hybridMultilevel"/>
    <w:tmpl w:val="11600876"/>
    <w:lvl w:ilvl="0" w:tplc="1BE47C0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70B0E6A"/>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85273F"/>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042AD6"/>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3246C62"/>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3530F52"/>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BE33231"/>
    <w:multiLevelType w:val="hybridMultilevel"/>
    <w:tmpl w:val="68C25C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04C6A41"/>
    <w:multiLevelType w:val="hybridMultilevel"/>
    <w:tmpl w:val="FC7A85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E832B62"/>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9"/>
  </w:num>
  <w:num w:numId="4">
    <w:abstractNumId w:val="3"/>
  </w:num>
  <w:num w:numId="5">
    <w:abstractNumId w:val="12"/>
  </w:num>
  <w:num w:numId="6">
    <w:abstractNumId w:val="11"/>
  </w:num>
  <w:num w:numId="7">
    <w:abstractNumId w:val="10"/>
  </w:num>
  <w:num w:numId="8">
    <w:abstractNumId w:val="1"/>
  </w:num>
  <w:num w:numId="9">
    <w:abstractNumId w:val="5"/>
  </w:num>
  <w:num w:numId="10">
    <w:abstractNumId w:val="8"/>
  </w:num>
  <w:num w:numId="11">
    <w:abstractNumId w:val="2"/>
  </w:num>
  <w:num w:numId="12">
    <w:abstractNumId w:val="4"/>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76"/>
    <w:rsid w:val="002834FB"/>
    <w:rsid w:val="00294D1D"/>
    <w:rsid w:val="002B785E"/>
    <w:rsid w:val="00307F3A"/>
    <w:rsid w:val="0041060E"/>
    <w:rsid w:val="00617476"/>
    <w:rsid w:val="006724CF"/>
    <w:rsid w:val="00676A40"/>
    <w:rsid w:val="0069401B"/>
    <w:rsid w:val="006954E5"/>
    <w:rsid w:val="006A7534"/>
    <w:rsid w:val="006C0775"/>
    <w:rsid w:val="0071360F"/>
    <w:rsid w:val="0076013F"/>
    <w:rsid w:val="00972C24"/>
    <w:rsid w:val="00995CF0"/>
    <w:rsid w:val="00B90908"/>
    <w:rsid w:val="00BF1712"/>
    <w:rsid w:val="00C428A0"/>
    <w:rsid w:val="00ED6CBE"/>
    <w:rsid w:val="00FE16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6E556E"/>
  <w15:chartTrackingRefBased/>
  <w15:docId w15:val="{CB221A90-12CA-4CB0-B598-6FA83F71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747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7476"/>
  </w:style>
  <w:style w:type="paragraph" w:styleId="AltBilgi">
    <w:name w:val="footer"/>
    <w:basedOn w:val="Normal"/>
    <w:link w:val="AltBilgiChar"/>
    <w:uiPriority w:val="99"/>
    <w:unhideWhenUsed/>
    <w:rsid w:val="0061747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7476"/>
  </w:style>
  <w:style w:type="paragraph" w:styleId="ListeParagraf">
    <w:name w:val="List Paragraph"/>
    <w:basedOn w:val="Normal"/>
    <w:uiPriority w:val="34"/>
    <w:qFormat/>
    <w:rsid w:val="00617476"/>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2512</Words>
  <Characters>14319</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11</cp:revision>
  <dcterms:created xsi:type="dcterms:W3CDTF">2020-01-21T20:57:00Z</dcterms:created>
  <dcterms:modified xsi:type="dcterms:W3CDTF">2024-03-14T11:56:00Z</dcterms:modified>
</cp:coreProperties>
</file>